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7" w:rsidRDefault="004753ED">
      <w:r>
        <w:t xml:space="preserve">Rhetorical </w:t>
      </w:r>
      <w:proofErr w:type="gramStart"/>
      <w:r>
        <w:t>Strategies</w:t>
      </w:r>
      <w:r w:rsidR="00815991">
        <w:t xml:space="preserve">  (</w:t>
      </w:r>
      <w:proofErr w:type="gramEnd"/>
      <w:r w:rsidR="00815991">
        <w:t xml:space="preserve">6600 – low) </w:t>
      </w:r>
    </w:p>
    <w:p w:rsidR="004753ED" w:rsidRDefault="004753ED">
      <w:r>
        <w:t>Rhetorical strategies are also called rhetorical modes.  These strategies or modes provide writers with a way to structure or analyze essays and paragraphs.  This section will focus on the use of rhetorical modes to build paragraphs and essays.  Let’s take a look at the term “rhetorical mode” and define each word.</w:t>
      </w:r>
    </w:p>
    <w:p w:rsidR="004753ED" w:rsidRDefault="004753ED">
      <w:r>
        <w:tab/>
      </w:r>
      <w:r w:rsidRPr="00024376">
        <w:rPr>
          <w:b/>
          <w:u w:val="single"/>
        </w:rPr>
        <w:t>Rhetorical</w:t>
      </w:r>
      <w:r>
        <w:t xml:space="preserve">:  The word </w:t>
      </w:r>
      <w:r w:rsidRPr="004753ED">
        <w:rPr>
          <w:u w:val="single"/>
        </w:rPr>
        <w:t>rhetorical</w:t>
      </w:r>
      <w:r>
        <w:t xml:space="preserve"> is the adverb form of rhetoric.  Remember that an adverb </w:t>
      </w:r>
      <w:r>
        <w:tab/>
        <w:t xml:space="preserve">describes a noun or a pronoun.  The adverb </w:t>
      </w:r>
      <w:r w:rsidRPr="004753ED">
        <w:rPr>
          <w:u w:val="single"/>
        </w:rPr>
        <w:t>rhetorical</w:t>
      </w:r>
      <w:r>
        <w:t xml:space="preserve"> describes or modifies the noun </w:t>
      </w:r>
      <w:r w:rsidRPr="004753ED">
        <w:rPr>
          <w:u w:val="single"/>
        </w:rPr>
        <w:t>mode</w:t>
      </w:r>
      <w:r>
        <w:t>.</w:t>
      </w:r>
    </w:p>
    <w:p w:rsidR="00024376" w:rsidRDefault="004753ED">
      <w:r>
        <w:tab/>
        <w:t xml:space="preserve">The root word of </w:t>
      </w:r>
      <w:r w:rsidRPr="004753ED">
        <w:rPr>
          <w:u w:val="single"/>
        </w:rPr>
        <w:t>rhetorical</w:t>
      </w:r>
      <w:r>
        <w:t xml:space="preserve"> is </w:t>
      </w:r>
      <w:r w:rsidRPr="004753ED">
        <w:rPr>
          <w:u w:val="single"/>
        </w:rPr>
        <w:t>rhetoric</w:t>
      </w:r>
      <w:r>
        <w:t xml:space="preserve">.  Rhetoric is the art or technique of speaking and writing </w:t>
      </w:r>
      <w:r>
        <w:tab/>
        <w:t>effectively.</w:t>
      </w:r>
    </w:p>
    <w:p w:rsidR="00024376" w:rsidRDefault="00024376">
      <w:r>
        <w:tab/>
      </w:r>
      <w:r w:rsidRPr="00024376">
        <w:rPr>
          <w:b/>
          <w:u w:val="single"/>
        </w:rPr>
        <w:t>Mode</w:t>
      </w:r>
      <w:r>
        <w:t>:  A mode is a way of doing something, a pattern or model.</w:t>
      </w:r>
    </w:p>
    <w:p w:rsidR="00366DCD" w:rsidRDefault="00366DCD"/>
    <w:p w:rsidR="00366DCD" w:rsidRDefault="00815991">
      <w:r>
        <w:t>R</w:t>
      </w:r>
      <w:r w:rsidR="00366DCD">
        <w:t>hetorical modes give writers models or patterns for expressing their ideas effectively.</w:t>
      </w:r>
      <w:r>
        <w:t xml:space="preserve">  What are the rhetorical modes or strategies that are traditionally taught in college composition classes?</w:t>
      </w:r>
    </w:p>
    <w:p w:rsidR="00815991" w:rsidRDefault="00815991" w:rsidP="00815991">
      <w:pPr>
        <w:pStyle w:val="ListParagraph"/>
        <w:numPr>
          <w:ilvl w:val="0"/>
          <w:numId w:val="1"/>
        </w:numPr>
      </w:pPr>
      <w:r>
        <w:t>Description (14,800 – low)</w:t>
      </w:r>
    </w:p>
    <w:p w:rsidR="00815991" w:rsidRDefault="00815991" w:rsidP="00815991">
      <w:pPr>
        <w:pStyle w:val="ListParagraph"/>
        <w:numPr>
          <w:ilvl w:val="0"/>
          <w:numId w:val="1"/>
        </w:numPr>
      </w:pPr>
      <w:r>
        <w:t>Narration (2400 – low)</w:t>
      </w:r>
    </w:p>
    <w:p w:rsidR="00815991" w:rsidRDefault="00815991" w:rsidP="00815991">
      <w:pPr>
        <w:pStyle w:val="ListParagraph"/>
        <w:numPr>
          <w:ilvl w:val="0"/>
          <w:numId w:val="1"/>
        </w:numPr>
      </w:pPr>
      <w:r>
        <w:t>Exemplification (1300 – low)</w:t>
      </w:r>
    </w:p>
    <w:p w:rsidR="00815991" w:rsidRDefault="00237F20" w:rsidP="00815991">
      <w:pPr>
        <w:pStyle w:val="ListParagraph"/>
        <w:numPr>
          <w:ilvl w:val="0"/>
          <w:numId w:val="1"/>
        </w:numPr>
      </w:pPr>
      <w:r>
        <w:t>Example (9900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Cause and Effect (18,100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Comparison and Contrast Essay (2400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Process Analysis (1900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Classification (8100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Division (18,100 – medium)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Definition (74,000 – low)</w:t>
      </w:r>
    </w:p>
    <w:p w:rsidR="00237F20" w:rsidRDefault="00237F20" w:rsidP="00815991">
      <w:pPr>
        <w:pStyle w:val="ListParagraph"/>
        <w:numPr>
          <w:ilvl w:val="0"/>
          <w:numId w:val="1"/>
        </w:numPr>
      </w:pPr>
      <w:r>
        <w:t>Argument (14,800 – low), argument essay (2400 – low), argument essay topics (2900 – low)</w:t>
      </w:r>
    </w:p>
    <w:p w:rsidR="0037258F" w:rsidRDefault="0037258F" w:rsidP="0037258F"/>
    <w:p w:rsidR="0037258F" w:rsidRDefault="0037258F" w:rsidP="0037258F">
      <w:r>
        <w:t>To me:  The numbers in parenthesis are the “Exact” searches for these terms a month, according to Google Keyword Tool.  The numbers are only “local” to United States-based searches, and the descriptor to the right refers to the amount of competition for these keywords in a search.  Most are low competition.</w:t>
      </w:r>
    </w:p>
    <w:p w:rsidR="0037258F" w:rsidRDefault="0037258F" w:rsidP="0037258F">
      <w:hyperlink r:id="rId5" w:history="1">
        <w:r w:rsidRPr="005E6FBA">
          <w:rPr>
            <w:rStyle w:val="Hyperlink"/>
          </w:rPr>
          <w:t>https://adwords.google.com/o/Targeting/Explorer?__u=1000000000&amp;__c=1000000000&amp;ideaRequestType=KEYWORD_IDEAS#search.none</w:t>
        </w:r>
      </w:hyperlink>
    </w:p>
    <w:p w:rsidR="0037258F" w:rsidRDefault="0037258F" w:rsidP="0037258F"/>
    <w:p w:rsidR="0037258F" w:rsidRDefault="0037258F" w:rsidP="0037258F"/>
    <w:sectPr w:rsidR="0037258F" w:rsidSect="0033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4502"/>
    <w:multiLevelType w:val="hybridMultilevel"/>
    <w:tmpl w:val="A5F2CA04"/>
    <w:lvl w:ilvl="0" w:tplc="D65AC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3ED"/>
    <w:rsid w:val="00024376"/>
    <w:rsid w:val="00237F20"/>
    <w:rsid w:val="00330417"/>
    <w:rsid w:val="00366DCD"/>
    <w:rsid w:val="0037258F"/>
    <w:rsid w:val="004753ED"/>
    <w:rsid w:val="00815991"/>
    <w:rsid w:val="009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words.google.com/o/Targeting/Explorer?__u=1000000000&amp;__c=1000000000&amp;ideaRequestType=KEYWORD_IDEAS#search.n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2</cp:revision>
  <dcterms:created xsi:type="dcterms:W3CDTF">2011-03-02T14:49:00Z</dcterms:created>
  <dcterms:modified xsi:type="dcterms:W3CDTF">2011-03-02T14:49:00Z</dcterms:modified>
</cp:coreProperties>
</file>