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CE" w:rsidRPr="008650CE" w:rsidRDefault="008650CE" w:rsidP="008650CE">
      <w:pPr>
        <w:pStyle w:val="Header"/>
        <w:rPr>
          <w:rFonts w:ascii="Times New Roman" w:hAnsi="Times New Roman" w:cs="Times New Roman"/>
          <w:sz w:val="40"/>
          <w:szCs w:val="40"/>
        </w:rPr>
      </w:pPr>
      <w:r w:rsidRPr="008650CE">
        <w:rPr>
          <w:rFonts w:ascii="Times New Roman" w:hAnsi="Times New Roman" w:cs="Times New Roman"/>
          <w:sz w:val="40"/>
          <w:szCs w:val="40"/>
        </w:rPr>
        <w:t xml:space="preserve">Leo </w:t>
      </w:r>
      <w:proofErr w:type="spellStart"/>
      <w:r w:rsidRPr="008650CE">
        <w:rPr>
          <w:rFonts w:ascii="Times New Roman" w:hAnsi="Times New Roman" w:cs="Times New Roman"/>
          <w:sz w:val="40"/>
          <w:szCs w:val="40"/>
        </w:rPr>
        <w:t>Babauta</w:t>
      </w:r>
      <w:proofErr w:type="spellEnd"/>
      <w:r w:rsidRPr="008650CE">
        <w:rPr>
          <w:rFonts w:ascii="Times New Roman" w:hAnsi="Times New Roman" w:cs="Times New Roman"/>
          <w:sz w:val="40"/>
          <w:szCs w:val="40"/>
        </w:rPr>
        <w:t>, “The Tao of Marketing”</w:t>
      </w:r>
    </w:p>
    <w:p w:rsidR="008650CE" w:rsidRPr="003F6228" w:rsidRDefault="00163A85" w:rsidP="00EF31EB">
      <w:pPr>
        <w:pStyle w:val="NormalWeb"/>
        <w:spacing w:line="270" w:lineRule="atLeast"/>
        <w:rPr>
          <w:color w:val="111111"/>
        </w:rPr>
      </w:pPr>
      <w:r w:rsidRPr="00163A85">
        <w:rPr>
          <w:color w:val="1F1507"/>
        </w:rPr>
        <w:t xml:space="preserve">Leo </w:t>
      </w:r>
      <w:proofErr w:type="spellStart"/>
      <w:r w:rsidRPr="00163A85">
        <w:rPr>
          <w:color w:val="1F1507"/>
        </w:rPr>
        <w:t>Babauta</w:t>
      </w:r>
      <w:proofErr w:type="spellEnd"/>
      <w:r w:rsidRPr="00163A85">
        <w:rPr>
          <w:color w:val="1F1507"/>
        </w:rPr>
        <w:t xml:space="preserve"> is the writer of </w:t>
      </w:r>
      <w:hyperlink r:id="rId7" w:history="1">
        <w:r w:rsidR="003F6228">
          <w:rPr>
            <w:rStyle w:val="Hyperlink"/>
          </w:rPr>
          <w:t>Z</w:t>
        </w:r>
        <w:r w:rsidRPr="00163A85">
          <w:rPr>
            <w:rStyle w:val="Hyperlink"/>
          </w:rPr>
          <w:t>en</w:t>
        </w:r>
        <w:r w:rsidR="003F6228">
          <w:rPr>
            <w:rStyle w:val="Hyperlink"/>
          </w:rPr>
          <w:t xml:space="preserve"> Habits: Smile, Breathe &amp; Go </w:t>
        </w:r>
        <w:proofErr w:type="gramStart"/>
        <w:r w:rsidR="003F6228">
          <w:rPr>
            <w:rStyle w:val="Hyperlink"/>
          </w:rPr>
          <w:t>S</w:t>
        </w:r>
        <w:r w:rsidRPr="00163A85">
          <w:rPr>
            <w:rStyle w:val="Hyperlink"/>
          </w:rPr>
          <w:t>lowly</w:t>
        </w:r>
        <w:proofErr w:type="gramEnd"/>
      </w:hyperlink>
      <w:r w:rsidRPr="00163A85">
        <w:rPr>
          <w:color w:val="1F1507"/>
        </w:rPr>
        <w:t xml:space="preserve">, which was hailed by </w:t>
      </w:r>
      <w:r w:rsidRPr="00163A85">
        <w:rPr>
          <w:color w:val="1F1507"/>
          <w:u w:val="single"/>
        </w:rPr>
        <w:t>Time</w:t>
      </w:r>
      <w:r w:rsidRPr="00163A85">
        <w:rPr>
          <w:color w:val="1F1507"/>
        </w:rPr>
        <w:t xml:space="preserve"> magazine as one of the top 25 best blogs in the world in 2010.  Mr. </w:t>
      </w:r>
      <w:proofErr w:type="spellStart"/>
      <w:r w:rsidRPr="00163A85">
        <w:rPr>
          <w:color w:val="1F1507"/>
        </w:rPr>
        <w:t>Babauta</w:t>
      </w:r>
      <w:proofErr w:type="spellEnd"/>
      <w:r w:rsidRPr="00163A85">
        <w:rPr>
          <w:color w:val="1F1507"/>
        </w:rPr>
        <w:t xml:space="preserve"> lived in Guam, but currently lives in San Francisco.  According to his website, “</w:t>
      </w:r>
      <w:r w:rsidRPr="00163A85">
        <w:rPr>
          <w:rStyle w:val="apple-style-span"/>
          <w:color w:val="111111"/>
        </w:rPr>
        <w:t>Zen Habits features three powerful articles a week on: simplicity, health &amp; fitness, motivation and inspiration, frugality, family life, happiness, goals, getting great things done, and living in the moment.”</w:t>
      </w:r>
      <w:r>
        <w:rPr>
          <w:rStyle w:val="apple-style-span"/>
          <w:color w:val="111111"/>
        </w:rPr>
        <w:t xml:space="preserve">  The essay (blog post) featured here was written as a guest post on Steve </w:t>
      </w:r>
      <w:proofErr w:type="spellStart"/>
      <w:r>
        <w:rPr>
          <w:rStyle w:val="apple-style-span"/>
          <w:color w:val="111111"/>
        </w:rPr>
        <w:t>Rubel’s</w:t>
      </w:r>
      <w:proofErr w:type="spellEnd"/>
      <w:r>
        <w:rPr>
          <w:rStyle w:val="apple-style-span"/>
          <w:color w:val="111111"/>
        </w:rPr>
        <w:t xml:space="preserve"> blog, </w:t>
      </w:r>
      <w:hyperlink r:id="rId8" w:history="1">
        <w:r w:rsidR="003F6228" w:rsidRPr="003F6228">
          <w:rPr>
            <w:rStyle w:val="Hyperlink"/>
          </w:rPr>
          <w:t>Micro Persuasion.</w:t>
        </w:r>
      </w:hyperlink>
      <w:r w:rsidR="003F6228">
        <w:rPr>
          <w:rStyle w:val="apple-style-span"/>
          <w:color w:val="111111"/>
        </w:rPr>
        <w:t xml:space="preserve">  </w:t>
      </w:r>
      <w:r w:rsidR="009B4F54">
        <w:rPr>
          <w:rStyle w:val="apple-style-span"/>
          <w:color w:val="111111"/>
        </w:rPr>
        <w:t xml:space="preserve">As of this writing (September 15, 2010), Mr. </w:t>
      </w:r>
      <w:proofErr w:type="spellStart"/>
      <w:r w:rsidR="009B4F54">
        <w:rPr>
          <w:rStyle w:val="apple-style-span"/>
          <w:color w:val="111111"/>
        </w:rPr>
        <w:t>Rubel</w:t>
      </w:r>
      <w:proofErr w:type="spellEnd"/>
      <w:r w:rsidR="009B4F54">
        <w:rPr>
          <w:rStyle w:val="apple-style-span"/>
          <w:color w:val="111111"/>
        </w:rPr>
        <w:t xml:space="preserve"> has moved his blog to </w:t>
      </w:r>
      <w:hyperlink r:id="rId9" w:history="1">
        <w:r w:rsidR="009B4F54" w:rsidRPr="009B4F54">
          <w:rPr>
            <w:rStyle w:val="Hyperlink"/>
          </w:rPr>
          <w:t xml:space="preserve">The Steve </w:t>
        </w:r>
        <w:proofErr w:type="spellStart"/>
        <w:r w:rsidR="009B4F54" w:rsidRPr="009B4F54">
          <w:rPr>
            <w:rStyle w:val="Hyperlink"/>
          </w:rPr>
          <w:t>Rubel</w:t>
        </w:r>
        <w:proofErr w:type="spellEnd"/>
        <w:r w:rsidR="009B4F54" w:rsidRPr="009B4F54">
          <w:rPr>
            <w:rStyle w:val="Hyperlink"/>
          </w:rPr>
          <w:t xml:space="preserve"> Stream</w:t>
        </w:r>
      </w:hyperlink>
      <w:r w:rsidR="009B4F54">
        <w:rPr>
          <w:rStyle w:val="apple-style-span"/>
          <w:color w:val="111111"/>
        </w:rPr>
        <w:t>.</w:t>
      </w:r>
    </w:p>
    <w:p w:rsidR="008650CE" w:rsidRPr="008650CE" w:rsidRDefault="00A50C0D" w:rsidP="00EF31EB">
      <w:pPr>
        <w:pStyle w:val="NormalWeb"/>
        <w:spacing w:line="270" w:lineRule="atLeast"/>
        <w:rPr>
          <w:color w:val="1F1507"/>
        </w:rPr>
      </w:pPr>
      <w:hyperlink r:id="rId10" w:history="1">
        <w:r w:rsidR="008650CE" w:rsidRPr="008650CE">
          <w:rPr>
            <w:rStyle w:val="Hyperlink"/>
          </w:rPr>
          <w:t xml:space="preserve">Click here to read Leo </w:t>
        </w:r>
        <w:proofErr w:type="spellStart"/>
        <w:r w:rsidR="008650CE" w:rsidRPr="008650CE">
          <w:rPr>
            <w:rStyle w:val="Hyperlink"/>
          </w:rPr>
          <w:t>Babauta's</w:t>
        </w:r>
        <w:proofErr w:type="spellEnd"/>
        <w:r w:rsidR="008650CE" w:rsidRPr="008650CE">
          <w:rPr>
            <w:rStyle w:val="Hyperlink"/>
          </w:rPr>
          <w:t xml:space="preserve"> "The Tao of Marketing."</w:t>
        </w:r>
      </w:hyperlink>
    </w:p>
    <w:p w:rsidR="00EF31EB" w:rsidRPr="008650CE" w:rsidRDefault="00EF31EB" w:rsidP="00EF31EB">
      <w:pPr>
        <w:pStyle w:val="Heading3"/>
        <w:spacing w:line="270" w:lineRule="atLeast"/>
        <w:rPr>
          <w:rFonts w:ascii="Times New Roman" w:hAnsi="Times New Roman" w:cs="Times New Roman"/>
          <w:color w:val="1F1507"/>
          <w:sz w:val="24"/>
          <w:szCs w:val="24"/>
        </w:rPr>
      </w:pPr>
      <w:r w:rsidRPr="008650CE">
        <w:rPr>
          <w:rFonts w:ascii="Times New Roman" w:hAnsi="Times New Roman" w:cs="Times New Roman"/>
          <w:color w:val="1F1507"/>
          <w:sz w:val="24"/>
          <w:szCs w:val="24"/>
        </w:rPr>
        <w:t>Vocabulary</w:t>
      </w:r>
    </w:p>
    <w:p w:rsidR="00EF31EB" w:rsidRPr="008650CE" w:rsidRDefault="00EF31EB" w:rsidP="00EF31EB">
      <w:pPr>
        <w:pStyle w:val="NormalWeb"/>
        <w:spacing w:line="270" w:lineRule="atLeast"/>
        <w:rPr>
          <w:color w:val="1F1507"/>
        </w:rPr>
      </w:pPr>
      <w:r w:rsidRPr="008650CE">
        <w:rPr>
          <w:color w:val="1F1507"/>
        </w:rPr>
        <w:t xml:space="preserve">Read </w:t>
      </w:r>
      <w:r w:rsidR="008650CE">
        <w:rPr>
          <w:color w:val="1F1507"/>
        </w:rPr>
        <w:t xml:space="preserve">Leo </w:t>
      </w:r>
      <w:proofErr w:type="spellStart"/>
      <w:r w:rsidR="008650CE">
        <w:rPr>
          <w:color w:val="1F1507"/>
        </w:rPr>
        <w:t>Babauta’s</w:t>
      </w:r>
      <w:proofErr w:type="spellEnd"/>
      <w:r w:rsidR="008650CE">
        <w:rPr>
          <w:color w:val="1F1507"/>
        </w:rPr>
        <w:t xml:space="preserve"> </w:t>
      </w:r>
      <w:hyperlink r:id="rId11" w:history="1">
        <w:r w:rsidR="009B4F54" w:rsidRPr="009B4F54">
          <w:rPr>
            <w:rStyle w:val="Hyperlink"/>
          </w:rPr>
          <w:t>“The Tao of Marketing.”</w:t>
        </w:r>
      </w:hyperlink>
      <w:r w:rsidR="008650CE">
        <w:rPr>
          <w:color w:val="1F1507"/>
        </w:rPr>
        <w:t xml:space="preserve">  Read it </w:t>
      </w:r>
      <w:r w:rsidRPr="008650CE">
        <w:rPr>
          <w:color w:val="1F1507"/>
        </w:rPr>
        <w:t>quickly but thoroughly. After a quick read,</w:t>
      </w:r>
      <w:r w:rsidR="00DA42E7" w:rsidRPr="008650CE">
        <w:rPr>
          <w:color w:val="1F1507"/>
        </w:rPr>
        <w:t xml:space="preserve"> please define these terms. You </w:t>
      </w:r>
      <w:r w:rsidRPr="008650CE">
        <w:rPr>
          <w:color w:val="1F1507"/>
        </w:rPr>
        <w:t>may use Wikiped</w:t>
      </w:r>
      <w:r w:rsidR="008650CE">
        <w:rPr>
          <w:color w:val="1F1507"/>
        </w:rPr>
        <w:t xml:space="preserve">ia or an online dictionary.  Try to </w:t>
      </w:r>
      <w:r w:rsidRPr="008650CE">
        <w:rPr>
          <w:color w:val="1F1507"/>
        </w:rPr>
        <w:t>write the terms along with their definitions on a sheet of paper. The act of writing by hand helps you remember the definitions.</w:t>
      </w:r>
    </w:p>
    <w:p w:rsidR="00EF31EB" w:rsidRDefault="006179E9" w:rsidP="003C08C2">
      <w:pPr>
        <w:numPr>
          <w:ilvl w:val="0"/>
          <w:numId w:val="2"/>
        </w:numPr>
        <w:spacing w:before="100" w:beforeAutospacing="1" w:after="100" w:afterAutospacing="1" w:line="270" w:lineRule="atLeast"/>
        <w:ind w:left="600"/>
        <w:rPr>
          <w:rFonts w:ascii="Times New Roman" w:hAnsi="Times New Roman" w:cs="Times New Roman"/>
          <w:color w:val="1F1507"/>
          <w:sz w:val="24"/>
          <w:szCs w:val="24"/>
        </w:rPr>
      </w:pPr>
      <w:r>
        <w:rPr>
          <w:rFonts w:ascii="Times New Roman" w:hAnsi="Times New Roman" w:cs="Times New Roman"/>
          <w:color w:val="1F1507"/>
          <w:sz w:val="24"/>
          <w:szCs w:val="24"/>
        </w:rPr>
        <w:t>w</w:t>
      </w:r>
      <w:r w:rsidR="003C08C2">
        <w:rPr>
          <w:rFonts w:ascii="Times New Roman" w:hAnsi="Times New Roman" w:cs="Times New Roman"/>
          <w:color w:val="1F1507"/>
          <w:sz w:val="24"/>
          <w:szCs w:val="24"/>
        </w:rPr>
        <w:t>hite paper</w:t>
      </w:r>
    </w:p>
    <w:p w:rsidR="003C08C2" w:rsidRPr="003C08C2" w:rsidRDefault="003C08C2"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 xml:space="preserve">Steve </w:t>
      </w:r>
      <w:proofErr w:type="spellStart"/>
      <w:r>
        <w:rPr>
          <w:rStyle w:val="apple-style-span"/>
          <w:rFonts w:ascii="Georgia" w:hAnsi="Georgia"/>
          <w:color w:val="000000"/>
          <w:sz w:val="18"/>
          <w:szCs w:val="18"/>
        </w:rPr>
        <w:t>Rubel</w:t>
      </w:r>
      <w:proofErr w:type="spellEnd"/>
    </w:p>
    <w:p w:rsidR="003C08C2" w:rsidRPr="003C08C2" w:rsidRDefault="003C08C2"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Zen</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r</w:t>
      </w:r>
      <w:r w:rsidR="003C08C2">
        <w:rPr>
          <w:rStyle w:val="apple-style-span"/>
          <w:rFonts w:ascii="Georgia" w:hAnsi="Georgia"/>
          <w:color w:val="000000"/>
          <w:sz w:val="18"/>
          <w:szCs w:val="18"/>
        </w:rPr>
        <w:t>uffle</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f</w:t>
      </w:r>
      <w:r w:rsidR="003C08C2">
        <w:rPr>
          <w:rStyle w:val="apple-style-span"/>
          <w:rFonts w:ascii="Georgia" w:hAnsi="Georgia"/>
          <w:color w:val="000000"/>
          <w:sz w:val="18"/>
          <w:szCs w:val="18"/>
        </w:rPr>
        <w:t>rugal</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b</w:t>
      </w:r>
      <w:r w:rsidR="003C08C2">
        <w:rPr>
          <w:rStyle w:val="apple-style-span"/>
          <w:rFonts w:ascii="Georgia" w:hAnsi="Georgia"/>
          <w:color w:val="000000"/>
          <w:sz w:val="18"/>
          <w:szCs w:val="18"/>
        </w:rPr>
        <w:t>log</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T</w:t>
      </w:r>
      <w:r w:rsidR="003C08C2">
        <w:rPr>
          <w:rStyle w:val="apple-style-span"/>
          <w:rFonts w:ascii="Georgia" w:hAnsi="Georgia"/>
          <w:color w:val="000000"/>
          <w:sz w:val="18"/>
          <w:szCs w:val="18"/>
        </w:rPr>
        <w:t>aoism</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p</w:t>
      </w:r>
      <w:r w:rsidR="003C08C2">
        <w:rPr>
          <w:rStyle w:val="apple-style-span"/>
          <w:rFonts w:ascii="Georgia" w:hAnsi="Georgia"/>
          <w:color w:val="000000"/>
          <w:sz w:val="18"/>
          <w:szCs w:val="18"/>
        </w:rPr>
        <w:t>ersonal branding</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v</w:t>
      </w:r>
      <w:r w:rsidR="003C08C2">
        <w:rPr>
          <w:rStyle w:val="apple-style-span"/>
          <w:rFonts w:ascii="Georgia" w:hAnsi="Georgia"/>
          <w:color w:val="000000"/>
          <w:sz w:val="18"/>
          <w:szCs w:val="18"/>
        </w:rPr>
        <w:t>iral</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v</w:t>
      </w:r>
      <w:r w:rsidR="003C08C2">
        <w:rPr>
          <w:rStyle w:val="apple-style-span"/>
          <w:rFonts w:ascii="Georgia" w:hAnsi="Georgia"/>
          <w:color w:val="000000"/>
          <w:sz w:val="18"/>
          <w:szCs w:val="18"/>
        </w:rPr>
        <w:t>iral marketing</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c</w:t>
      </w:r>
      <w:r w:rsidR="003C08C2">
        <w:rPr>
          <w:rStyle w:val="apple-style-span"/>
          <w:rFonts w:ascii="Georgia" w:hAnsi="Georgia"/>
          <w:color w:val="000000"/>
          <w:sz w:val="18"/>
          <w:szCs w:val="18"/>
        </w:rPr>
        <w:t>ynical</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s</w:t>
      </w:r>
      <w:r w:rsidR="003C08C2">
        <w:rPr>
          <w:rStyle w:val="apple-style-span"/>
          <w:rFonts w:ascii="Georgia" w:hAnsi="Georgia"/>
          <w:color w:val="000000"/>
          <w:sz w:val="18"/>
          <w:szCs w:val="18"/>
        </w:rPr>
        <w:t>pam</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s</w:t>
      </w:r>
      <w:r w:rsidR="003C08C2">
        <w:rPr>
          <w:rStyle w:val="apple-style-span"/>
          <w:rFonts w:ascii="Georgia" w:hAnsi="Georgia"/>
          <w:color w:val="000000"/>
          <w:sz w:val="18"/>
          <w:szCs w:val="18"/>
        </w:rPr>
        <w:t>lick</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o</w:t>
      </w:r>
      <w:r w:rsidR="003C08C2">
        <w:rPr>
          <w:rStyle w:val="apple-style-span"/>
          <w:rFonts w:ascii="Georgia" w:hAnsi="Georgia"/>
          <w:color w:val="000000"/>
          <w:sz w:val="18"/>
          <w:szCs w:val="18"/>
        </w:rPr>
        <w:t>verbearing</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c</w:t>
      </w:r>
      <w:r w:rsidR="003C08C2">
        <w:rPr>
          <w:rStyle w:val="apple-style-span"/>
          <w:rFonts w:ascii="Georgia" w:hAnsi="Georgia"/>
          <w:color w:val="000000"/>
          <w:sz w:val="18"/>
          <w:szCs w:val="18"/>
        </w:rPr>
        <w:t>rave</w:t>
      </w:r>
    </w:p>
    <w:p w:rsidR="003C08C2" w:rsidRPr="003C08C2" w:rsidRDefault="003C08C2"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TIVO</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p</w:t>
      </w:r>
      <w:r w:rsidR="003C08C2">
        <w:rPr>
          <w:rStyle w:val="apple-style-span"/>
          <w:rFonts w:ascii="Georgia" w:hAnsi="Georgia"/>
          <w:color w:val="000000"/>
          <w:sz w:val="18"/>
          <w:szCs w:val="18"/>
        </w:rPr>
        <w:t>innacle</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p</w:t>
      </w:r>
      <w:r w:rsidR="003C08C2">
        <w:rPr>
          <w:rStyle w:val="apple-style-span"/>
          <w:rFonts w:ascii="Georgia" w:hAnsi="Georgia"/>
          <w:color w:val="000000"/>
          <w:sz w:val="18"/>
          <w:szCs w:val="18"/>
        </w:rPr>
        <w:t>it (verb)</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e</w:t>
      </w:r>
      <w:r w:rsidR="003C08C2">
        <w:rPr>
          <w:rStyle w:val="apple-style-span"/>
          <w:rFonts w:ascii="Georgia" w:hAnsi="Georgia"/>
          <w:color w:val="000000"/>
          <w:sz w:val="18"/>
          <w:szCs w:val="18"/>
        </w:rPr>
        <w:t>mbrace</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b</w:t>
      </w:r>
      <w:r w:rsidR="003C08C2">
        <w:rPr>
          <w:rStyle w:val="apple-style-span"/>
          <w:rFonts w:ascii="Georgia" w:hAnsi="Georgia"/>
          <w:color w:val="000000"/>
          <w:sz w:val="18"/>
          <w:szCs w:val="18"/>
        </w:rPr>
        <w:t>ulldoze (verb)</w:t>
      </w:r>
    </w:p>
    <w:p w:rsidR="003C08C2" w:rsidRPr="003C08C2" w:rsidRDefault="006179E9" w:rsidP="003C08C2">
      <w:pPr>
        <w:numPr>
          <w:ilvl w:val="0"/>
          <w:numId w:val="2"/>
        </w:numPr>
        <w:spacing w:before="100" w:beforeAutospacing="1" w:after="100" w:afterAutospacing="1" w:line="270" w:lineRule="atLeast"/>
        <w:ind w:left="600"/>
        <w:rPr>
          <w:rStyle w:val="apple-style-span"/>
          <w:rFonts w:ascii="Times New Roman" w:hAnsi="Times New Roman" w:cs="Times New Roman"/>
          <w:color w:val="1F1507"/>
          <w:sz w:val="24"/>
          <w:szCs w:val="24"/>
        </w:rPr>
      </w:pPr>
      <w:r>
        <w:rPr>
          <w:rStyle w:val="apple-style-span"/>
          <w:rFonts w:ascii="Georgia" w:hAnsi="Georgia"/>
          <w:color w:val="000000"/>
          <w:sz w:val="18"/>
          <w:szCs w:val="18"/>
        </w:rPr>
        <w:t>b</w:t>
      </w:r>
      <w:r w:rsidR="003C08C2">
        <w:rPr>
          <w:rStyle w:val="apple-style-span"/>
          <w:rFonts w:ascii="Georgia" w:hAnsi="Georgia"/>
          <w:color w:val="000000"/>
          <w:sz w:val="18"/>
          <w:szCs w:val="18"/>
        </w:rPr>
        <w:t>litz (“blitzing”)</w:t>
      </w:r>
    </w:p>
    <w:p w:rsidR="003C08C2" w:rsidRPr="003C08C2" w:rsidRDefault="003C08C2" w:rsidP="003C08C2">
      <w:pPr>
        <w:numPr>
          <w:ilvl w:val="0"/>
          <w:numId w:val="2"/>
        </w:numPr>
        <w:spacing w:before="100" w:beforeAutospacing="1" w:after="100" w:afterAutospacing="1" w:line="270" w:lineRule="atLeast"/>
        <w:ind w:left="600"/>
        <w:rPr>
          <w:rFonts w:ascii="Times New Roman" w:hAnsi="Times New Roman" w:cs="Times New Roman"/>
          <w:color w:val="1F1507"/>
          <w:sz w:val="24"/>
          <w:szCs w:val="24"/>
        </w:rPr>
      </w:pPr>
      <w:r>
        <w:rPr>
          <w:rStyle w:val="apple-style-span"/>
          <w:rFonts w:ascii="Georgia" w:hAnsi="Georgia"/>
          <w:color w:val="000000"/>
          <w:sz w:val="18"/>
          <w:szCs w:val="18"/>
        </w:rPr>
        <w:t>smother</w:t>
      </w:r>
    </w:p>
    <w:p w:rsidR="00EF31EB" w:rsidRPr="008650CE" w:rsidRDefault="00EF31EB" w:rsidP="00EF31EB">
      <w:pPr>
        <w:pStyle w:val="Heading3"/>
        <w:spacing w:line="270" w:lineRule="atLeast"/>
        <w:rPr>
          <w:rFonts w:ascii="Times New Roman" w:hAnsi="Times New Roman" w:cs="Times New Roman"/>
          <w:color w:val="1F1507"/>
          <w:sz w:val="24"/>
          <w:szCs w:val="24"/>
        </w:rPr>
      </w:pPr>
      <w:r w:rsidRPr="008650CE">
        <w:rPr>
          <w:rFonts w:ascii="Times New Roman" w:hAnsi="Times New Roman" w:cs="Times New Roman"/>
          <w:color w:val="1F1507"/>
          <w:sz w:val="24"/>
          <w:szCs w:val="24"/>
        </w:rPr>
        <w:lastRenderedPageBreak/>
        <w:t>Thinking Critically</w:t>
      </w:r>
    </w:p>
    <w:p w:rsidR="00EF31EB" w:rsidRPr="008650CE" w:rsidRDefault="00EF31EB" w:rsidP="00EF31EB">
      <w:pPr>
        <w:pStyle w:val="NormalWeb"/>
        <w:spacing w:line="270" w:lineRule="atLeast"/>
        <w:rPr>
          <w:color w:val="1F1507"/>
        </w:rPr>
      </w:pPr>
      <w:r w:rsidRPr="008650CE">
        <w:rPr>
          <w:color w:val="1F1507"/>
        </w:rPr>
        <w:t>Answer each questions as completely as you can, using well-formed sentences. Although there is no "correct" answer, please be sure to support your answer with evidence from the text.</w:t>
      </w:r>
    </w:p>
    <w:p w:rsidR="00EF31EB" w:rsidRDefault="00FB48DA" w:rsidP="00351735">
      <w:pPr>
        <w:numPr>
          <w:ilvl w:val="0"/>
          <w:numId w:val="3"/>
        </w:numPr>
        <w:spacing w:before="100" w:beforeAutospacing="1" w:after="100" w:afterAutospacing="1" w:line="270" w:lineRule="atLeast"/>
        <w:ind w:left="600"/>
        <w:rPr>
          <w:rFonts w:ascii="Times New Roman" w:hAnsi="Times New Roman" w:cs="Times New Roman"/>
          <w:color w:val="1F1507"/>
          <w:sz w:val="24"/>
          <w:szCs w:val="24"/>
        </w:rPr>
      </w:pPr>
      <w:r>
        <w:rPr>
          <w:rFonts w:ascii="Times New Roman" w:hAnsi="Times New Roman" w:cs="Times New Roman"/>
          <w:color w:val="1F1507"/>
          <w:sz w:val="24"/>
          <w:szCs w:val="24"/>
        </w:rPr>
        <w:t xml:space="preserve">What is the main point of </w:t>
      </w:r>
      <w:proofErr w:type="spellStart"/>
      <w:r>
        <w:rPr>
          <w:rFonts w:ascii="Times New Roman" w:hAnsi="Times New Roman" w:cs="Times New Roman"/>
          <w:color w:val="1F1507"/>
          <w:sz w:val="24"/>
          <w:szCs w:val="24"/>
        </w:rPr>
        <w:t>Babauta’s</w:t>
      </w:r>
      <w:proofErr w:type="spellEnd"/>
      <w:r>
        <w:rPr>
          <w:rFonts w:ascii="Times New Roman" w:hAnsi="Times New Roman" w:cs="Times New Roman"/>
          <w:color w:val="1F1507"/>
          <w:sz w:val="24"/>
          <w:szCs w:val="24"/>
        </w:rPr>
        <w:t xml:space="preserve"> blog entry?  Is there one sentence you could point to and say “This sentence articulates </w:t>
      </w:r>
      <w:proofErr w:type="spellStart"/>
      <w:r>
        <w:rPr>
          <w:rFonts w:ascii="Times New Roman" w:hAnsi="Times New Roman" w:cs="Times New Roman"/>
          <w:color w:val="1F1507"/>
          <w:sz w:val="24"/>
          <w:szCs w:val="24"/>
        </w:rPr>
        <w:t>Babauta’s</w:t>
      </w:r>
      <w:proofErr w:type="spellEnd"/>
      <w:r>
        <w:rPr>
          <w:rFonts w:ascii="Times New Roman" w:hAnsi="Times New Roman" w:cs="Times New Roman"/>
          <w:color w:val="1F1507"/>
          <w:sz w:val="24"/>
          <w:szCs w:val="24"/>
        </w:rPr>
        <w:t xml:space="preserve"> main point”?</w:t>
      </w:r>
    </w:p>
    <w:p w:rsidR="00FB48DA" w:rsidRDefault="00FB48DA" w:rsidP="00351735">
      <w:pPr>
        <w:numPr>
          <w:ilvl w:val="0"/>
          <w:numId w:val="3"/>
        </w:numPr>
        <w:spacing w:before="100" w:beforeAutospacing="1" w:after="100" w:afterAutospacing="1" w:line="270" w:lineRule="atLeast"/>
        <w:ind w:left="600"/>
        <w:rPr>
          <w:rFonts w:ascii="Times New Roman" w:hAnsi="Times New Roman" w:cs="Times New Roman"/>
          <w:color w:val="1F1507"/>
          <w:sz w:val="24"/>
          <w:szCs w:val="24"/>
        </w:rPr>
      </w:pPr>
      <w:r>
        <w:rPr>
          <w:rFonts w:ascii="Times New Roman" w:hAnsi="Times New Roman" w:cs="Times New Roman"/>
          <w:color w:val="1F1507"/>
          <w:sz w:val="24"/>
          <w:szCs w:val="24"/>
        </w:rPr>
        <w:t xml:space="preserve">How does </w:t>
      </w:r>
      <w:proofErr w:type="spellStart"/>
      <w:r>
        <w:rPr>
          <w:rFonts w:ascii="Times New Roman" w:hAnsi="Times New Roman" w:cs="Times New Roman"/>
          <w:color w:val="1F1507"/>
          <w:sz w:val="24"/>
          <w:szCs w:val="24"/>
        </w:rPr>
        <w:t>Babauta</w:t>
      </w:r>
      <w:proofErr w:type="spellEnd"/>
      <w:r>
        <w:rPr>
          <w:rFonts w:ascii="Times New Roman" w:hAnsi="Times New Roman" w:cs="Times New Roman"/>
          <w:color w:val="1F1507"/>
          <w:sz w:val="24"/>
          <w:szCs w:val="24"/>
        </w:rPr>
        <w:t xml:space="preserve"> establish credibility in his introduction?  What is his tone, and what words or phrases help create that tone?  Why do you think </w:t>
      </w:r>
      <w:proofErr w:type="spellStart"/>
      <w:r>
        <w:rPr>
          <w:rFonts w:ascii="Times New Roman" w:hAnsi="Times New Roman" w:cs="Times New Roman"/>
          <w:color w:val="1F1507"/>
          <w:sz w:val="24"/>
          <w:szCs w:val="24"/>
        </w:rPr>
        <w:t>Babauta</w:t>
      </w:r>
      <w:proofErr w:type="spellEnd"/>
      <w:r>
        <w:rPr>
          <w:rFonts w:ascii="Times New Roman" w:hAnsi="Times New Roman" w:cs="Times New Roman"/>
          <w:color w:val="1F1507"/>
          <w:sz w:val="24"/>
          <w:szCs w:val="24"/>
        </w:rPr>
        <w:t xml:space="preserve"> speaks of his accomplishments in the first five paragraphs?</w:t>
      </w:r>
    </w:p>
    <w:p w:rsidR="00FB48DA" w:rsidRDefault="00FB48DA" w:rsidP="00351735">
      <w:pPr>
        <w:numPr>
          <w:ilvl w:val="0"/>
          <w:numId w:val="3"/>
        </w:numPr>
        <w:spacing w:before="100" w:beforeAutospacing="1" w:after="100" w:afterAutospacing="1" w:line="270" w:lineRule="atLeast"/>
        <w:ind w:left="600"/>
        <w:rPr>
          <w:rFonts w:ascii="Times New Roman" w:hAnsi="Times New Roman" w:cs="Times New Roman"/>
          <w:color w:val="1F1507"/>
          <w:sz w:val="24"/>
          <w:szCs w:val="24"/>
        </w:rPr>
      </w:pPr>
      <w:r>
        <w:rPr>
          <w:rFonts w:ascii="Times New Roman" w:hAnsi="Times New Roman" w:cs="Times New Roman"/>
          <w:color w:val="1F1507"/>
          <w:sz w:val="24"/>
          <w:szCs w:val="24"/>
        </w:rPr>
        <w:t xml:space="preserve">Leo </w:t>
      </w:r>
      <w:proofErr w:type="spellStart"/>
      <w:r>
        <w:rPr>
          <w:rFonts w:ascii="Times New Roman" w:hAnsi="Times New Roman" w:cs="Times New Roman"/>
          <w:color w:val="1F1507"/>
          <w:sz w:val="24"/>
          <w:szCs w:val="24"/>
        </w:rPr>
        <w:t>Babauta</w:t>
      </w:r>
      <w:proofErr w:type="spellEnd"/>
      <w:r>
        <w:rPr>
          <w:rFonts w:ascii="Times New Roman" w:hAnsi="Times New Roman" w:cs="Times New Roman"/>
          <w:color w:val="1F1507"/>
          <w:sz w:val="24"/>
          <w:szCs w:val="24"/>
        </w:rPr>
        <w:t xml:space="preserve"> uses short, often one-sentence paragraphs in favor of traditional, longer, multi-sentence paragraphs.  What is the effect of these short paragraphs?</w:t>
      </w:r>
    </w:p>
    <w:p w:rsidR="0068258F" w:rsidRDefault="0068258F" w:rsidP="00351735">
      <w:pPr>
        <w:numPr>
          <w:ilvl w:val="0"/>
          <w:numId w:val="3"/>
        </w:numPr>
        <w:spacing w:before="100" w:beforeAutospacing="1" w:after="100" w:afterAutospacing="1" w:line="270" w:lineRule="atLeast"/>
        <w:ind w:left="600"/>
        <w:rPr>
          <w:rFonts w:ascii="Times New Roman" w:hAnsi="Times New Roman" w:cs="Times New Roman"/>
          <w:color w:val="1F1507"/>
          <w:sz w:val="24"/>
          <w:szCs w:val="24"/>
        </w:rPr>
      </w:pPr>
      <w:r>
        <w:rPr>
          <w:rFonts w:ascii="Times New Roman" w:hAnsi="Times New Roman" w:cs="Times New Roman"/>
          <w:color w:val="1F1507"/>
          <w:sz w:val="24"/>
          <w:szCs w:val="24"/>
        </w:rPr>
        <w:t xml:space="preserve">How does </w:t>
      </w:r>
      <w:proofErr w:type="spellStart"/>
      <w:r>
        <w:rPr>
          <w:rFonts w:ascii="Times New Roman" w:hAnsi="Times New Roman" w:cs="Times New Roman"/>
          <w:color w:val="1F1507"/>
          <w:sz w:val="24"/>
          <w:szCs w:val="24"/>
        </w:rPr>
        <w:t>Babauta</w:t>
      </w:r>
      <w:proofErr w:type="spellEnd"/>
      <w:r>
        <w:rPr>
          <w:rFonts w:ascii="Times New Roman" w:hAnsi="Times New Roman" w:cs="Times New Roman"/>
          <w:color w:val="1F1507"/>
          <w:sz w:val="24"/>
          <w:szCs w:val="24"/>
        </w:rPr>
        <w:t xml:space="preserve"> characterize the old way of marketing and advertising?  He offers several short examples.  Do you think his effect would be the same if he were to expand upon the examples?  Are the examples he offers enough?</w:t>
      </w:r>
    </w:p>
    <w:p w:rsidR="0068258F" w:rsidRDefault="0068258F" w:rsidP="00351735">
      <w:pPr>
        <w:numPr>
          <w:ilvl w:val="0"/>
          <w:numId w:val="3"/>
        </w:numPr>
        <w:spacing w:before="100" w:beforeAutospacing="1" w:after="100" w:afterAutospacing="1" w:line="270" w:lineRule="atLeast"/>
        <w:ind w:left="600"/>
        <w:rPr>
          <w:rFonts w:ascii="Times New Roman" w:hAnsi="Times New Roman" w:cs="Times New Roman"/>
          <w:color w:val="1F1507"/>
          <w:sz w:val="24"/>
          <w:szCs w:val="24"/>
        </w:rPr>
      </w:pPr>
      <w:r>
        <w:rPr>
          <w:rFonts w:ascii="Times New Roman" w:hAnsi="Times New Roman" w:cs="Times New Roman"/>
          <w:color w:val="1F1507"/>
          <w:sz w:val="24"/>
          <w:szCs w:val="24"/>
        </w:rPr>
        <w:t xml:space="preserve">According to </w:t>
      </w:r>
      <w:proofErr w:type="spellStart"/>
      <w:r>
        <w:rPr>
          <w:rFonts w:ascii="Times New Roman" w:hAnsi="Times New Roman" w:cs="Times New Roman"/>
          <w:color w:val="1F1507"/>
          <w:sz w:val="24"/>
          <w:szCs w:val="24"/>
        </w:rPr>
        <w:t>Babauta</w:t>
      </w:r>
      <w:proofErr w:type="spellEnd"/>
      <w:r>
        <w:rPr>
          <w:rFonts w:ascii="Times New Roman" w:hAnsi="Times New Roman" w:cs="Times New Roman"/>
          <w:color w:val="1F1507"/>
          <w:sz w:val="24"/>
          <w:szCs w:val="24"/>
        </w:rPr>
        <w:t>, what does the old way of advertising and marketing try to create in people?</w:t>
      </w:r>
      <w:r w:rsidR="006D5666">
        <w:rPr>
          <w:rFonts w:ascii="Times New Roman" w:hAnsi="Times New Roman" w:cs="Times New Roman"/>
          <w:color w:val="1F1507"/>
          <w:sz w:val="24"/>
          <w:szCs w:val="24"/>
        </w:rPr>
        <w:t xml:space="preserve">  By what means?</w:t>
      </w:r>
    </w:p>
    <w:p w:rsidR="0068258F" w:rsidRDefault="006D5666" w:rsidP="00351735">
      <w:pPr>
        <w:numPr>
          <w:ilvl w:val="0"/>
          <w:numId w:val="3"/>
        </w:numPr>
        <w:spacing w:before="100" w:beforeAutospacing="1" w:after="100" w:afterAutospacing="1" w:line="270" w:lineRule="atLeast"/>
        <w:ind w:left="600"/>
        <w:rPr>
          <w:rFonts w:ascii="Times New Roman" w:hAnsi="Times New Roman" w:cs="Times New Roman"/>
          <w:color w:val="1F1507"/>
          <w:sz w:val="24"/>
          <w:szCs w:val="24"/>
        </w:rPr>
      </w:pPr>
      <w:r>
        <w:rPr>
          <w:rFonts w:ascii="Times New Roman" w:hAnsi="Times New Roman" w:cs="Times New Roman"/>
          <w:color w:val="1F1507"/>
          <w:sz w:val="24"/>
          <w:szCs w:val="24"/>
        </w:rPr>
        <w:t xml:space="preserve">If you were to sum up the essence of what </w:t>
      </w:r>
      <w:proofErr w:type="spellStart"/>
      <w:r>
        <w:rPr>
          <w:rFonts w:ascii="Times New Roman" w:hAnsi="Times New Roman" w:cs="Times New Roman"/>
          <w:color w:val="1F1507"/>
          <w:sz w:val="24"/>
          <w:szCs w:val="24"/>
        </w:rPr>
        <w:t>Babauta</w:t>
      </w:r>
      <w:proofErr w:type="spellEnd"/>
      <w:r>
        <w:rPr>
          <w:rFonts w:ascii="Times New Roman" w:hAnsi="Times New Roman" w:cs="Times New Roman"/>
          <w:color w:val="1F1507"/>
          <w:sz w:val="24"/>
          <w:szCs w:val="24"/>
        </w:rPr>
        <w:t xml:space="preserve"> calls the new way of marketing, what would it be?  How would it be accomplished, according to </w:t>
      </w:r>
      <w:proofErr w:type="spellStart"/>
      <w:r>
        <w:rPr>
          <w:rFonts w:ascii="Times New Roman" w:hAnsi="Times New Roman" w:cs="Times New Roman"/>
          <w:color w:val="1F1507"/>
          <w:sz w:val="24"/>
          <w:szCs w:val="24"/>
        </w:rPr>
        <w:t>Babauta</w:t>
      </w:r>
      <w:proofErr w:type="spellEnd"/>
      <w:r>
        <w:rPr>
          <w:rFonts w:ascii="Times New Roman" w:hAnsi="Times New Roman" w:cs="Times New Roman"/>
          <w:color w:val="1F1507"/>
          <w:sz w:val="24"/>
          <w:szCs w:val="24"/>
        </w:rPr>
        <w:t>?</w:t>
      </w:r>
    </w:p>
    <w:p w:rsidR="009F29D4" w:rsidRPr="008650CE" w:rsidRDefault="009F29D4" w:rsidP="00351735">
      <w:pPr>
        <w:numPr>
          <w:ilvl w:val="0"/>
          <w:numId w:val="3"/>
        </w:numPr>
        <w:spacing w:before="100" w:beforeAutospacing="1" w:after="100" w:afterAutospacing="1" w:line="270" w:lineRule="atLeast"/>
        <w:ind w:left="600"/>
        <w:rPr>
          <w:rFonts w:ascii="Times New Roman" w:hAnsi="Times New Roman" w:cs="Times New Roman"/>
          <w:color w:val="1F1507"/>
          <w:sz w:val="24"/>
          <w:szCs w:val="24"/>
        </w:rPr>
      </w:pPr>
      <w:proofErr w:type="spellStart"/>
      <w:r>
        <w:rPr>
          <w:rFonts w:ascii="Times New Roman" w:hAnsi="Times New Roman" w:cs="Times New Roman"/>
          <w:color w:val="1F1507"/>
          <w:sz w:val="24"/>
          <w:szCs w:val="24"/>
        </w:rPr>
        <w:t>Ba</w:t>
      </w:r>
      <w:r w:rsidR="005D390E">
        <w:rPr>
          <w:rFonts w:ascii="Times New Roman" w:hAnsi="Times New Roman" w:cs="Times New Roman"/>
          <w:color w:val="1F1507"/>
          <w:sz w:val="24"/>
          <w:szCs w:val="24"/>
        </w:rPr>
        <w:t>bauta</w:t>
      </w:r>
      <w:proofErr w:type="spellEnd"/>
      <w:r w:rsidR="005D390E">
        <w:rPr>
          <w:rFonts w:ascii="Times New Roman" w:hAnsi="Times New Roman" w:cs="Times New Roman"/>
          <w:color w:val="1F1507"/>
          <w:sz w:val="24"/>
          <w:szCs w:val="24"/>
        </w:rPr>
        <w:t xml:space="preserve"> uses several visual cues, including </w:t>
      </w:r>
      <w:r>
        <w:rPr>
          <w:rFonts w:ascii="Times New Roman" w:hAnsi="Times New Roman" w:cs="Times New Roman"/>
          <w:color w:val="1F1507"/>
          <w:sz w:val="24"/>
          <w:szCs w:val="24"/>
        </w:rPr>
        <w:t>short paragraphs, headings, ordered list (numbered), bulleted listed (bullets, no numbers) to help readers understand the content easily.  How are these visual cues helpful?  Can you use these visual cues in your own writing?  How?</w:t>
      </w:r>
    </w:p>
    <w:p w:rsidR="00FB48DA" w:rsidRPr="00C7311A" w:rsidRDefault="00C7311A" w:rsidP="00EF31EB">
      <w:pPr>
        <w:pStyle w:val="NormalWeb"/>
        <w:spacing w:line="270" w:lineRule="atLeast"/>
        <w:rPr>
          <w:b/>
          <w:color w:val="1F1507"/>
        </w:rPr>
      </w:pPr>
      <w:r w:rsidRPr="00C7311A">
        <w:rPr>
          <w:b/>
          <w:color w:val="1F1507"/>
        </w:rPr>
        <w:t>Writing Assignment</w:t>
      </w:r>
    </w:p>
    <w:p w:rsidR="00FB48DA" w:rsidRPr="00C7311A" w:rsidRDefault="00C7311A" w:rsidP="00EF31EB">
      <w:pPr>
        <w:pStyle w:val="NormalWeb"/>
        <w:spacing w:line="270" w:lineRule="atLeast"/>
        <w:rPr>
          <w:color w:val="1F1507"/>
        </w:rPr>
      </w:pPr>
      <w:proofErr w:type="spellStart"/>
      <w:r w:rsidRPr="00C7311A">
        <w:rPr>
          <w:color w:val="1F1507"/>
        </w:rPr>
        <w:t>Babauta</w:t>
      </w:r>
      <w:proofErr w:type="spellEnd"/>
      <w:r w:rsidRPr="00C7311A">
        <w:rPr>
          <w:color w:val="1F1507"/>
        </w:rPr>
        <w:t xml:space="preserve"> writes, “</w:t>
      </w:r>
      <w:r w:rsidRPr="00C7311A">
        <w:rPr>
          <w:rStyle w:val="apple-style-span"/>
          <w:color w:val="000000"/>
        </w:rPr>
        <w:t>Marketing of old was (and still is) a pushy industry, forcing a brand down people's throats.”  He also argues that “</w:t>
      </w:r>
      <w:r>
        <w:rPr>
          <w:rStyle w:val="apple-style-span"/>
          <w:color w:val="000000"/>
        </w:rPr>
        <w:t>[p]</w:t>
      </w:r>
      <w:proofErr w:type="spellStart"/>
      <w:r w:rsidRPr="00C7311A">
        <w:rPr>
          <w:rStyle w:val="apple-style-span"/>
          <w:color w:val="000000"/>
        </w:rPr>
        <w:t>eople</w:t>
      </w:r>
      <w:proofErr w:type="spellEnd"/>
      <w:r w:rsidRPr="00C7311A">
        <w:rPr>
          <w:rStyle w:val="apple-style-span"/>
          <w:color w:val="000000"/>
        </w:rPr>
        <w:t xml:space="preserve"> who didn't know they wanted an iPod before, who didn't know they wanted an </w:t>
      </w:r>
      <w:proofErr w:type="spellStart"/>
      <w:r w:rsidRPr="00C7311A">
        <w:rPr>
          <w:rStyle w:val="apple-style-span"/>
          <w:color w:val="000000"/>
        </w:rPr>
        <w:t>iPhone</w:t>
      </w:r>
      <w:proofErr w:type="spellEnd"/>
      <w:r w:rsidRPr="00C7311A">
        <w:rPr>
          <w:rStyle w:val="apple-style-span"/>
          <w:color w:val="000000"/>
        </w:rPr>
        <w:t xml:space="preserve"> or </w:t>
      </w:r>
      <w:proofErr w:type="spellStart"/>
      <w:r w:rsidRPr="00C7311A">
        <w:rPr>
          <w:rStyle w:val="apple-style-span"/>
          <w:color w:val="000000"/>
        </w:rPr>
        <w:t>Macbook</w:t>
      </w:r>
      <w:proofErr w:type="spellEnd"/>
      <w:r w:rsidRPr="00C7311A">
        <w:rPr>
          <w:rStyle w:val="apple-style-span"/>
          <w:color w:val="000000"/>
        </w:rPr>
        <w:t xml:space="preserve"> Air, or a Google Android device ... will instantly crave it when advertising is done with them.</w:t>
      </w:r>
      <w:r>
        <w:rPr>
          <w:rStyle w:val="apple-style-span"/>
          <w:color w:val="000000"/>
        </w:rPr>
        <w:t xml:space="preserve">”  </w:t>
      </w:r>
      <w:r w:rsidRPr="00C7311A">
        <w:rPr>
          <w:rStyle w:val="apple-style-span"/>
          <w:color w:val="000000"/>
        </w:rPr>
        <w:t xml:space="preserve">Take a look at the following commercial for </w:t>
      </w:r>
      <w:r w:rsidR="003179D4">
        <w:rPr>
          <w:rStyle w:val="apple-style-span"/>
          <w:color w:val="000000"/>
        </w:rPr>
        <w:t xml:space="preserve">an Apple </w:t>
      </w:r>
      <w:proofErr w:type="spellStart"/>
      <w:r w:rsidR="003179D4">
        <w:rPr>
          <w:rStyle w:val="apple-style-span"/>
          <w:color w:val="000000"/>
        </w:rPr>
        <w:t>iPhone</w:t>
      </w:r>
      <w:proofErr w:type="spellEnd"/>
      <w:r w:rsidR="003179D4">
        <w:rPr>
          <w:rStyle w:val="apple-style-span"/>
          <w:color w:val="000000"/>
        </w:rPr>
        <w:t xml:space="preserve"> 4.</w:t>
      </w:r>
    </w:p>
    <w:p w:rsidR="00EF31EB" w:rsidRDefault="00A50C0D" w:rsidP="005B5CF0">
      <w:pPr>
        <w:rPr>
          <w:rFonts w:ascii="Times New Roman" w:hAnsi="Times New Roman" w:cs="Times New Roman"/>
          <w:sz w:val="24"/>
          <w:szCs w:val="24"/>
        </w:rPr>
      </w:pPr>
      <w:hyperlink r:id="rId12" w:history="1">
        <w:r w:rsidR="003179D4" w:rsidRPr="003179D4">
          <w:rPr>
            <w:rStyle w:val="Hyperlink"/>
            <w:rFonts w:ascii="Times New Roman" w:hAnsi="Times New Roman" w:cs="Times New Roman"/>
            <w:sz w:val="24"/>
            <w:szCs w:val="24"/>
          </w:rPr>
          <w:t xml:space="preserve">Apple </w:t>
        </w:r>
        <w:proofErr w:type="spellStart"/>
        <w:r w:rsidR="003179D4" w:rsidRPr="003179D4">
          <w:rPr>
            <w:rStyle w:val="Hyperlink"/>
            <w:rFonts w:ascii="Times New Roman" w:hAnsi="Times New Roman" w:cs="Times New Roman"/>
            <w:sz w:val="24"/>
            <w:szCs w:val="24"/>
          </w:rPr>
          <w:t>iPhone</w:t>
        </w:r>
        <w:proofErr w:type="spellEnd"/>
        <w:r w:rsidR="003179D4" w:rsidRPr="003179D4">
          <w:rPr>
            <w:rStyle w:val="Hyperlink"/>
            <w:rFonts w:ascii="Times New Roman" w:hAnsi="Times New Roman" w:cs="Times New Roman"/>
            <w:sz w:val="24"/>
            <w:szCs w:val="24"/>
          </w:rPr>
          <w:t xml:space="preserve"> 4 Commercial</w:t>
        </w:r>
      </w:hyperlink>
    </w:p>
    <w:p w:rsidR="003179D4" w:rsidRPr="008650CE" w:rsidRDefault="003179D4" w:rsidP="005B5CF0">
      <w:pPr>
        <w:rPr>
          <w:rFonts w:ascii="Times New Roman" w:hAnsi="Times New Roman" w:cs="Times New Roman"/>
          <w:sz w:val="24"/>
          <w:szCs w:val="24"/>
        </w:rPr>
      </w:pPr>
      <w:r>
        <w:rPr>
          <w:rFonts w:ascii="Times New Roman" w:hAnsi="Times New Roman" w:cs="Times New Roman"/>
          <w:sz w:val="24"/>
          <w:szCs w:val="24"/>
        </w:rPr>
        <w:t xml:space="preserve">To what extent does this commercial attempt to manipulate the consumer (or what </w:t>
      </w:r>
      <w:proofErr w:type="spellStart"/>
      <w:r>
        <w:rPr>
          <w:rFonts w:ascii="Times New Roman" w:hAnsi="Times New Roman" w:cs="Times New Roman"/>
          <w:sz w:val="24"/>
          <w:szCs w:val="24"/>
        </w:rPr>
        <w:t>Babauta</w:t>
      </w:r>
      <w:proofErr w:type="spellEnd"/>
      <w:r>
        <w:rPr>
          <w:rFonts w:ascii="Times New Roman" w:hAnsi="Times New Roman" w:cs="Times New Roman"/>
          <w:sz w:val="24"/>
          <w:szCs w:val="24"/>
        </w:rPr>
        <w:t xml:space="preserve"> calls “regular people”) into buying the product?  In a 500 – 750 word essay argue that this Apple commercial does or does not adhere to “The Old Way” of advertising.  You </w:t>
      </w:r>
      <w:r w:rsidR="0080343C">
        <w:rPr>
          <w:rFonts w:ascii="Times New Roman" w:hAnsi="Times New Roman" w:cs="Times New Roman"/>
          <w:sz w:val="24"/>
          <w:szCs w:val="24"/>
        </w:rPr>
        <w:t xml:space="preserve">may </w:t>
      </w:r>
      <w:r>
        <w:rPr>
          <w:rFonts w:ascii="Times New Roman" w:hAnsi="Times New Roman" w:cs="Times New Roman"/>
          <w:sz w:val="24"/>
          <w:szCs w:val="24"/>
        </w:rPr>
        <w:t>also write your essay on the extent to which the commercial adheres or does not adhere to “The Old Way.”</w:t>
      </w:r>
    </w:p>
    <w:sectPr w:rsidR="003179D4" w:rsidRPr="008650CE" w:rsidSect="00B64CA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E7" w:rsidRDefault="009D79E7" w:rsidP="009D79E7">
      <w:pPr>
        <w:spacing w:after="0" w:line="240" w:lineRule="auto"/>
      </w:pPr>
      <w:r>
        <w:separator/>
      </w:r>
    </w:p>
  </w:endnote>
  <w:endnote w:type="continuationSeparator" w:id="0">
    <w:p w:rsidR="009D79E7" w:rsidRDefault="009D79E7" w:rsidP="009D7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CC" w:rsidRDefault="003537CC" w:rsidP="003537C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3537CC" w:rsidRDefault="003537CC" w:rsidP="003537CC">
    <w:pPr>
      <w:pStyle w:val="Footer"/>
    </w:pPr>
  </w:p>
  <w:p w:rsidR="003537CC" w:rsidRDefault="003537CC" w:rsidP="003537CC">
    <w:pPr>
      <w:pStyle w:val="Footer"/>
    </w:pPr>
  </w:p>
  <w:p w:rsidR="00EC75C9" w:rsidRDefault="00EC75C9">
    <w:pPr>
      <w:pStyle w:val="Footer"/>
    </w:pPr>
  </w:p>
  <w:p w:rsidR="00EC75C9" w:rsidRDefault="00EC7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E7" w:rsidRDefault="009D79E7" w:rsidP="009D79E7">
      <w:pPr>
        <w:spacing w:after="0" w:line="240" w:lineRule="auto"/>
      </w:pPr>
      <w:r>
        <w:separator/>
      </w:r>
    </w:p>
  </w:footnote>
  <w:footnote w:type="continuationSeparator" w:id="0">
    <w:p w:rsidR="009D79E7" w:rsidRDefault="009D79E7" w:rsidP="009D7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E7" w:rsidRPr="008650CE" w:rsidRDefault="008650CE">
    <w:pPr>
      <w:pStyle w:val="Header"/>
      <w:rPr>
        <w:rFonts w:ascii="Times New Roman" w:hAnsi="Times New Roman" w:cs="Times New Roman"/>
      </w:rPr>
    </w:pPr>
    <w:r w:rsidRPr="008650CE">
      <w:rPr>
        <w:rFonts w:ascii="Times New Roman" w:hAnsi="Times New Roman" w:cs="Times New Roman"/>
      </w:rPr>
      <w:t xml:space="preserve">Leo </w:t>
    </w:r>
    <w:proofErr w:type="spellStart"/>
    <w:r w:rsidRPr="008650CE">
      <w:rPr>
        <w:rFonts w:ascii="Times New Roman" w:hAnsi="Times New Roman" w:cs="Times New Roman"/>
      </w:rPr>
      <w:t>Babauta</w:t>
    </w:r>
    <w:proofErr w:type="spellEnd"/>
    <w:r w:rsidRPr="008650CE">
      <w:rPr>
        <w:rFonts w:ascii="Times New Roman" w:hAnsi="Times New Roman" w:cs="Times New Roman"/>
      </w:rPr>
      <w:t>, “The Tao of Marketing”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6E76"/>
    <w:multiLevelType w:val="multilevel"/>
    <w:tmpl w:val="E95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41793"/>
    <w:multiLevelType w:val="multilevel"/>
    <w:tmpl w:val="499C7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9F5227"/>
    <w:multiLevelType w:val="multilevel"/>
    <w:tmpl w:val="AE60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9E7"/>
    <w:rsid w:val="00007CCD"/>
    <w:rsid w:val="00163A85"/>
    <w:rsid w:val="00244B88"/>
    <w:rsid w:val="00281815"/>
    <w:rsid w:val="003179D4"/>
    <w:rsid w:val="00351735"/>
    <w:rsid w:val="003537CC"/>
    <w:rsid w:val="00360A6A"/>
    <w:rsid w:val="003C08C2"/>
    <w:rsid w:val="003F6228"/>
    <w:rsid w:val="005B5CF0"/>
    <w:rsid w:val="005D390E"/>
    <w:rsid w:val="00600DA6"/>
    <w:rsid w:val="006179E9"/>
    <w:rsid w:val="0068258F"/>
    <w:rsid w:val="006B6D0D"/>
    <w:rsid w:val="006D5666"/>
    <w:rsid w:val="0080343C"/>
    <w:rsid w:val="008650CE"/>
    <w:rsid w:val="0086604C"/>
    <w:rsid w:val="0093445F"/>
    <w:rsid w:val="00962949"/>
    <w:rsid w:val="00994B84"/>
    <w:rsid w:val="009B4F54"/>
    <w:rsid w:val="009D79E7"/>
    <w:rsid w:val="009F29D4"/>
    <w:rsid w:val="00A50C0D"/>
    <w:rsid w:val="00B63B61"/>
    <w:rsid w:val="00B64CA7"/>
    <w:rsid w:val="00B76948"/>
    <w:rsid w:val="00C7311A"/>
    <w:rsid w:val="00DA42E7"/>
    <w:rsid w:val="00E2582A"/>
    <w:rsid w:val="00EC75C9"/>
    <w:rsid w:val="00EF31EB"/>
    <w:rsid w:val="00EF5135"/>
    <w:rsid w:val="00F32103"/>
    <w:rsid w:val="00FB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A7"/>
  </w:style>
  <w:style w:type="paragraph" w:styleId="Heading1">
    <w:name w:val="heading 1"/>
    <w:basedOn w:val="Normal"/>
    <w:next w:val="Normal"/>
    <w:link w:val="Heading1Char"/>
    <w:uiPriority w:val="9"/>
    <w:qFormat/>
    <w:rsid w:val="00EF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7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3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9E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D79E7"/>
    <w:rPr>
      <w:color w:val="0000FF"/>
      <w:u w:val="single"/>
    </w:rPr>
  </w:style>
  <w:style w:type="character" w:customStyle="1" w:styleId="apple-converted-space">
    <w:name w:val="apple-converted-space"/>
    <w:basedOn w:val="DefaultParagraphFont"/>
    <w:rsid w:val="009D79E7"/>
  </w:style>
  <w:style w:type="character" w:customStyle="1" w:styleId="postdate">
    <w:name w:val="postdate"/>
    <w:basedOn w:val="DefaultParagraphFont"/>
    <w:rsid w:val="009D79E7"/>
  </w:style>
  <w:style w:type="paragraph" w:styleId="NormalWeb">
    <w:name w:val="Normal (Web)"/>
    <w:basedOn w:val="Normal"/>
    <w:uiPriority w:val="99"/>
    <w:semiHidden/>
    <w:unhideWhenUsed/>
    <w:rsid w:val="009D79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79E7"/>
    <w:rPr>
      <w:i/>
      <w:iCs/>
    </w:rPr>
  </w:style>
  <w:style w:type="paragraph" w:styleId="Header">
    <w:name w:val="header"/>
    <w:basedOn w:val="Normal"/>
    <w:link w:val="HeaderChar"/>
    <w:uiPriority w:val="99"/>
    <w:unhideWhenUsed/>
    <w:rsid w:val="009D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9E7"/>
  </w:style>
  <w:style w:type="paragraph" w:styleId="Footer">
    <w:name w:val="footer"/>
    <w:basedOn w:val="Normal"/>
    <w:link w:val="FooterChar"/>
    <w:uiPriority w:val="99"/>
    <w:unhideWhenUsed/>
    <w:rsid w:val="009D7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9E7"/>
  </w:style>
  <w:style w:type="paragraph" w:styleId="BalloonText">
    <w:name w:val="Balloon Text"/>
    <w:basedOn w:val="Normal"/>
    <w:link w:val="BalloonTextChar"/>
    <w:uiPriority w:val="99"/>
    <w:semiHidden/>
    <w:unhideWhenUsed/>
    <w:rsid w:val="009D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E7"/>
    <w:rPr>
      <w:rFonts w:ascii="Tahoma" w:hAnsi="Tahoma" w:cs="Tahoma"/>
      <w:sz w:val="16"/>
      <w:szCs w:val="16"/>
    </w:rPr>
  </w:style>
  <w:style w:type="character" w:customStyle="1" w:styleId="Heading1Char">
    <w:name w:val="Heading 1 Char"/>
    <w:basedOn w:val="DefaultParagraphFont"/>
    <w:link w:val="Heading1"/>
    <w:uiPriority w:val="9"/>
    <w:rsid w:val="00EF31E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1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F31EB"/>
    <w:rPr>
      <w:b/>
      <w:bCs/>
    </w:rPr>
  </w:style>
  <w:style w:type="character" w:styleId="FollowedHyperlink">
    <w:name w:val="FollowedHyperlink"/>
    <w:basedOn w:val="DefaultParagraphFont"/>
    <w:uiPriority w:val="99"/>
    <w:semiHidden/>
    <w:unhideWhenUsed/>
    <w:rsid w:val="008650CE"/>
    <w:rPr>
      <w:color w:val="800080" w:themeColor="followedHyperlink"/>
      <w:u w:val="single"/>
    </w:rPr>
  </w:style>
  <w:style w:type="character" w:customStyle="1" w:styleId="apple-style-span">
    <w:name w:val="apple-style-span"/>
    <w:basedOn w:val="DefaultParagraphFont"/>
    <w:rsid w:val="003C08C2"/>
  </w:style>
</w:styles>
</file>

<file path=word/webSettings.xml><?xml version="1.0" encoding="utf-8"?>
<w:webSettings xmlns:r="http://schemas.openxmlformats.org/officeDocument/2006/relationships" xmlns:w="http://schemas.openxmlformats.org/wordprocessingml/2006/main">
  <w:divs>
    <w:div w:id="277371313">
      <w:bodyDiv w:val="1"/>
      <w:marLeft w:val="0"/>
      <w:marRight w:val="0"/>
      <w:marTop w:val="0"/>
      <w:marBottom w:val="0"/>
      <w:divBdr>
        <w:top w:val="none" w:sz="0" w:space="0" w:color="auto"/>
        <w:left w:val="none" w:sz="0" w:space="0" w:color="auto"/>
        <w:bottom w:val="none" w:sz="0" w:space="0" w:color="auto"/>
        <w:right w:val="none" w:sz="0" w:space="0" w:color="auto"/>
      </w:divBdr>
      <w:divsChild>
        <w:div w:id="1092434875">
          <w:marLeft w:val="0"/>
          <w:marRight w:val="0"/>
          <w:marTop w:val="0"/>
          <w:marBottom w:val="0"/>
          <w:divBdr>
            <w:top w:val="none" w:sz="0" w:space="0" w:color="auto"/>
            <w:left w:val="none" w:sz="0" w:space="0" w:color="auto"/>
            <w:bottom w:val="none" w:sz="0" w:space="0" w:color="auto"/>
            <w:right w:val="none" w:sz="0" w:space="0" w:color="auto"/>
          </w:divBdr>
        </w:div>
      </w:divsChild>
    </w:div>
    <w:div w:id="1413115611">
      <w:bodyDiv w:val="1"/>
      <w:marLeft w:val="0"/>
      <w:marRight w:val="0"/>
      <w:marTop w:val="0"/>
      <w:marBottom w:val="0"/>
      <w:divBdr>
        <w:top w:val="none" w:sz="0" w:space="0" w:color="auto"/>
        <w:left w:val="none" w:sz="0" w:space="0" w:color="auto"/>
        <w:bottom w:val="none" w:sz="0" w:space="0" w:color="auto"/>
        <w:right w:val="none" w:sz="0" w:space="0" w:color="auto"/>
      </w:divBdr>
    </w:div>
    <w:div w:id="1910462825">
      <w:bodyDiv w:val="1"/>
      <w:marLeft w:val="0"/>
      <w:marRight w:val="0"/>
      <w:marTop w:val="0"/>
      <w:marBottom w:val="0"/>
      <w:divBdr>
        <w:top w:val="none" w:sz="0" w:space="0" w:color="auto"/>
        <w:left w:val="none" w:sz="0" w:space="0" w:color="auto"/>
        <w:bottom w:val="none" w:sz="0" w:space="0" w:color="auto"/>
        <w:right w:val="none" w:sz="0" w:space="0" w:color="auto"/>
      </w:divBdr>
      <w:divsChild>
        <w:div w:id="166520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cropersuasi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enhabits.net/the-beginners-guide-to-zen-habits-a-guided-tour/" TargetMode="External"/><Relationship Id="rId12" Type="http://schemas.openxmlformats.org/officeDocument/2006/relationships/hyperlink" Target="http://www.youtube.com/watch?v=cKoLp_lGo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persuasion.com/2009/02/leo-babauta-on-the-tao-of-marketin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cropersuasion.com/2009/02/leo-babauta-on-the-tao-of-marketing.html" TargetMode="External"/><Relationship Id="rId4" Type="http://schemas.openxmlformats.org/officeDocument/2006/relationships/webSettings" Target="webSettings.xml"/><Relationship Id="rId9" Type="http://schemas.openxmlformats.org/officeDocument/2006/relationships/hyperlink" Target="http://www.steverube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22</cp:revision>
  <cp:lastPrinted>2010-09-16T17:16:00Z</cp:lastPrinted>
  <dcterms:created xsi:type="dcterms:W3CDTF">2010-09-16T02:07:00Z</dcterms:created>
  <dcterms:modified xsi:type="dcterms:W3CDTF">2010-09-16T17:19:00Z</dcterms:modified>
</cp:coreProperties>
</file>