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89" w:rsidRPr="002F4563" w:rsidRDefault="0067061B" w:rsidP="00A27D89">
      <w:pPr>
        <w:rPr>
          <w:rFonts w:ascii="Times New Roman" w:hAnsi="Times New Roman" w:cs="Times New Roman"/>
          <w:sz w:val="24"/>
          <w:szCs w:val="24"/>
        </w:rPr>
      </w:pPr>
      <w:r>
        <w:rPr>
          <w:rFonts w:ascii="Times New Roman" w:hAnsi="Times New Roman" w:cs="Times New Roman"/>
          <w:sz w:val="24"/>
          <w:szCs w:val="24"/>
        </w:rPr>
        <w:t xml:space="preserve">Helen Keller, </w:t>
      </w:r>
      <w:proofErr w:type="gramStart"/>
      <w:r w:rsidR="009D2DAE">
        <w:rPr>
          <w:rFonts w:ascii="Times New Roman" w:hAnsi="Times New Roman" w:cs="Times New Roman"/>
          <w:sz w:val="24"/>
          <w:szCs w:val="24"/>
          <w:u w:val="single"/>
        </w:rPr>
        <w:t>The</w:t>
      </w:r>
      <w:proofErr w:type="gramEnd"/>
      <w:r w:rsidR="009D2DAE">
        <w:rPr>
          <w:rFonts w:ascii="Times New Roman" w:hAnsi="Times New Roman" w:cs="Times New Roman"/>
          <w:sz w:val="24"/>
          <w:szCs w:val="24"/>
          <w:u w:val="single"/>
        </w:rPr>
        <w:t xml:space="preserve"> Story of My Life; With Her L</w:t>
      </w:r>
      <w:r w:rsidR="00987AA7" w:rsidRPr="002F4563">
        <w:rPr>
          <w:rFonts w:ascii="Times New Roman" w:hAnsi="Times New Roman" w:cs="Times New Roman"/>
          <w:sz w:val="24"/>
          <w:szCs w:val="24"/>
          <w:u w:val="single"/>
        </w:rPr>
        <w:t>etters (1887-1901)</w:t>
      </w:r>
    </w:p>
    <w:p w:rsidR="00987AA7" w:rsidRPr="00987AA7" w:rsidRDefault="00A27D89" w:rsidP="00A27D89">
      <w:pPr>
        <w:rPr>
          <w:rFonts w:ascii="Times New Roman" w:hAnsi="Times New Roman" w:cs="Times New Roman"/>
          <w:sz w:val="24"/>
          <w:szCs w:val="24"/>
        </w:rPr>
      </w:pPr>
      <w:r w:rsidRPr="002F4563">
        <w:rPr>
          <w:rFonts w:ascii="Times New Roman" w:eastAsia="Times New Roman" w:hAnsi="Times New Roman" w:cs="Times New Roman"/>
          <w:b/>
          <w:bCs/>
          <w:color w:val="000000"/>
          <w:sz w:val="24"/>
          <w:szCs w:val="24"/>
        </w:rPr>
        <w:t>From “</w:t>
      </w:r>
      <w:r w:rsidR="00987AA7" w:rsidRPr="00987AA7">
        <w:rPr>
          <w:rFonts w:ascii="Times New Roman" w:eastAsia="Times New Roman" w:hAnsi="Times New Roman" w:cs="Times New Roman"/>
          <w:b/>
          <w:bCs/>
          <w:color w:val="000000"/>
          <w:sz w:val="24"/>
          <w:szCs w:val="24"/>
        </w:rPr>
        <w:t>Chapter II</w:t>
      </w:r>
      <w:r w:rsidRPr="002F4563">
        <w:rPr>
          <w:rFonts w:ascii="Times New Roman" w:eastAsia="Times New Roman" w:hAnsi="Times New Roman" w:cs="Times New Roman"/>
          <w:b/>
          <w:bCs/>
          <w:color w:val="000000"/>
          <w:sz w:val="24"/>
          <w:szCs w:val="24"/>
        </w:rPr>
        <w:t>”</w:t>
      </w:r>
    </w:p>
    <w:p w:rsidR="00987AA7" w:rsidRPr="00987AA7" w:rsidRDefault="00987AA7" w:rsidP="00987AA7">
      <w:pPr>
        <w:spacing w:before="100" w:beforeAutospacing="1" w:after="100" w:afterAutospacing="1" w:line="240" w:lineRule="auto"/>
        <w:rPr>
          <w:rFonts w:ascii="Times New Roman" w:eastAsia="Times New Roman" w:hAnsi="Times New Roman" w:cs="Times New Roman"/>
          <w:color w:val="000000"/>
          <w:sz w:val="24"/>
          <w:szCs w:val="24"/>
        </w:rPr>
      </w:pPr>
      <w:r w:rsidRPr="00987AA7">
        <w:rPr>
          <w:rFonts w:ascii="Times New Roman" w:eastAsia="Times New Roman" w:hAnsi="Times New Roman" w:cs="Times New Roman"/>
          <w:color w:val="000000"/>
          <w:sz w:val="24"/>
          <w:szCs w:val="24"/>
        </w:rPr>
        <w:t>I cannot recall what happened during the first months after my illness. I only know that I sat in my mother's lap or clung to her dress as she went about her household duties. My hands felt every object and observed every motion, and in this way I learned to know many things. Soon I felt the need of some communication with others and began to make crude signs. A shake of the head meant "No" and a nod, "Yes," a pull meant "Come" and a push, "Go." Was it bread that I wanted? Then I would imitate the acts of cutting the slices and buttering them. If I wanted my mother to make ice-cream for dinner I made the sign for working the freezer and shivered, indicating cold. My mother, moreover, succeeded in making me understand a good deal. I always knew when she wished me to bring her something, and I would run upstairs or anywhere else she indicated. Indeed, I owe to her loving wisdom all that was bright and good in my long night.</w:t>
      </w:r>
    </w:p>
    <w:p w:rsidR="00987AA7" w:rsidRPr="00987AA7" w:rsidRDefault="00987AA7" w:rsidP="00987AA7">
      <w:pPr>
        <w:spacing w:before="100" w:beforeAutospacing="1" w:after="100" w:afterAutospacing="1" w:line="240" w:lineRule="auto"/>
        <w:rPr>
          <w:rFonts w:ascii="Times New Roman" w:eastAsia="Times New Roman" w:hAnsi="Times New Roman" w:cs="Times New Roman"/>
          <w:color w:val="000000"/>
          <w:sz w:val="24"/>
          <w:szCs w:val="24"/>
        </w:rPr>
      </w:pPr>
      <w:r w:rsidRPr="00987AA7">
        <w:rPr>
          <w:rFonts w:ascii="Times New Roman" w:eastAsia="Times New Roman" w:hAnsi="Times New Roman" w:cs="Times New Roman"/>
          <w:color w:val="000000"/>
          <w:sz w:val="24"/>
          <w:szCs w:val="24"/>
        </w:rPr>
        <w:t xml:space="preserve">I understood a good deal of what was going on about me. At five I learned to fold and put away the clean clothes when they were brought in from the laundry, and I distinguished my own from the rest. I knew by the way my mother and aunt dressed when they were going out, and I invariably begged to go with them. I was always sent for when there was company, and when the guests took their leave, I waved my hand to them, I think with a vague remembrance of the meaning of the gesture. One day some gentlemen called on my mother, and I felt the shutting of the front door and other sounds that indicated their arrival. On a sudden thought I ran upstairs before </w:t>
      </w:r>
      <w:proofErr w:type="spellStart"/>
      <w:r w:rsidRPr="00987AA7">
        <w:rPr>
          <w:rFonts w:ascii="Times New Roman" w:eastAsia="Times New Roman" w:hAnsi="Times New Roman" w:cs="Times New Roman"/>
          <w:color w:val="000000"/>
          <w:sz w:val="24"/>
          <w:szCs w:val="24"/>
        </w:rPr>
        <w:t>any one</w:t>
      </w:r>
      <w:proofErr w:type="spellEnd"/>
      <w:r w:rsidRPr="00987AA7">
        <w:rPr>
          <w:rFonts w:ascii="Times New Roman" w:eastAsia="Times New Roman" w:hAnsi="Times New Roman" w:cs="Times New Roman"/>
          <w:color w:val="000000"/>
          <w:sz w:val="24"/>
          <w:szCs w:val="24"/>
        </w:rPr>
        <w:t xml:space="preserve"> could stop me, to put on my idea of a company dress. Standing before the mirror, as I had seen others do, I anointed mine head with oil and covered my face thickly with powder. Then I pinned a veil over my head so that it covered my face and fell in folds down to my shoulders, and tied an enormous bustle round my small waist, so that it dangled behind, almost meeting the hem of my skirt. Thus attired I went down to help entertain the company.</w:t>
      </w:r>
    </w:p>
    <w:p w:rsidR="00987AA7" w:rsidRPr="00987AA7" w:rsidRDefault="00987AA7" w:rsidP="00987AA7">
      <w:pPr>
        <w:spacing w:before="100" w:beforeAutospacing="1" w:after="100" w:afterAutospacing="1" w:line="240" w:lineRule="auto"/>
        <w:rPr>
          <w:rFonts w:ascii="Times New Roman" w:eastAsia="Times New Roman" w:hAnsi="Times New Roman" w:cs="Times New Roman"/>
          <w:color w:val="000000"/>
          <w:sz w:val="24"/>
          <w:szCs w:val="24"/>
        </w:rPr>
      </w:pPr>
      <w:r w:rsidRPr="00987AA7">
        <w:rPr>
          <w:rFonts w:ascii="Times New Roman" w:eastAsia="Times New Roman" w:hAnsi="Times New Roman" w:cs="Times New Roman"/>
          <w:color w:val="000000"/>
          <w:sz w:val="24"/>
          <w:szCs w:val="24"/>
        </w:rPr>
        <w:t>I do not remember when I first realized that I was different from other people; but I knew it before my teacher came to me. I had noticed that my mother and my friends did not use signs as I did when they wanted anything done, but talked with their mouths. Sometimes I stood between two persons who were conversing and touched their lips. I could not understand, and was vexed. I moved my lips and gesticulated frantically without result. This made me so angry at times that I kicked and screamed until I was exhausted.</w:t>
      </w:r>
    </w:p>
    <w:p w:rsidR="00987AA7" w:rsidRDefault="00987AA7" w:rsidP="00987AA7">
      <w:pPr>
        <w:spacing w:before="100" w:beforeAutospacing="1" w:after="100" w:afterAutospacing="1" w:line="240" w:lineRule="auto"/>
        <w:rPr>
          <w:rFonts w:ascii="Times New Roman" w:eastAsia="Times New Roman" w:hAnsi="Times New Roman" w:cs="Times New Roman"/>
          <w:color w:val="000000"/>
          <w:sz w:val="24"/>
          <w:szCs w:val="24"/>
        </w:rPr>
      </w:pPr>
      <w:r w:rsidRPr="00987AA7">
        <w:rPr>
          <w:rFonts w:ascii="Times New Roman" w:eastAsia="Times New Roman" w:hAnsi="Times New Roman" w:cs="Times New Roman"/>
          <w:color w:val="000000"/>
          <w:sz w:val="24"/>
          <w:szCs w:val="24"/>
        </w:rPr>
        <w:t>I think I knew when I was naughty, for I knew that it hurt Ella, my nurse, to kick her, and when my fit of temper was over I had a feeling akin to regret. But I cannot remember any instance in which this feeling prevented me from repeating the naughtiness when I failed to get what I wanted.</w:t>
      </w:r>
    </w:p>
    <w:p w:rsidR="00ED4471" w:rsidRDefault="00ED4471" w:rsidP="00987AA7">
      <w:pPr>
        <w:spacing w:before="100" w:beforeAutospacing="1" w:after="100" w:afterAutospacing="1" w:line="240" w:lineRule="auto"/>
        <w:rPr>
          <w:rFonts w:ascii="Times New Roman" w:eastAsia="Times New Roman" w:hAnsi="Times New Roman" w:cs="Times New Roman"/>
          <w:color w:val="000000"/>
          <w:sz w:val="24"/>
          <w:szCs w:val="24"/>
        </w:rPr>
      </w:pPr>
    </w:p>
    <w:p w:rsidR="00ED4471" w:rsidRDefault="00ED4471" w:rsidP="00987AA7">
      <w:pPr>
        <w:spacing w:before="100" w:beforeAutospacing="1" w:after="100" w:afterAutospacing="1" w:line="240" w:lineRule="auto"/>
        <w:rPr>
          <w:rFonts w:ascii="Times New Roman" w:eastAsia="Times New Roman" w:hAnsi="Times New Roman" w:cs="Times New Roman"/>
          <w:color w:val="000000"/>
          <w:sz w:val="24"/>
          <w:szCs w:val="24"/>
        </w:rPr>
      </w:pPr>
    </w:p>
    <w:p w:rsidR="00ED4471" w:rsidRPr="00987AA7" w:rsidRDefault="00ED4471" w:rsidP="00987AA7">
      <w:pPr>
        <w:spacing w:before="100" w:beforeAutospacing="1" w:after="100" w:afterAutospacing="1" w:line="240" w:lineRule="auto"/>
        <w:rPr>
          <w:rFonts w:ascii="Times New Roman" w:eastAsia="Times New Roman" w:hAnsi="Times New Roman" w:cs="Times New Roman"/>
          <w:color w:val="000000"/>
          <w:sz w:val="24"/>
          <w:szCs w:val="24"/>
        </w:rPr>
      </w:pPr>
    </w:p>
    <w:p w:rsidR="00987AA7" w:rsidRPr="00987AA7" w:rsidRDefault="00987AA7" w:rsidP="00987AA7">
      <w:pPr>
        <w:spacing w:before="100" w:beforeAutospacing="1" w:after="100" w:afterAutospacing="1" w:line="240" w:lineRule="auto"/>
        <w:rPr>
          <w:rFonts w:ascii="Times New Roman" w:eastAsia="Times New Roman" w:hAnsi="Times New Roman" w:cs="Times New Roman"/>
          <w:color w:val="000000"/>
          <w:sz w:val="24"/>
          <w:szCs w:val="24"/>
        </w:rPr>
      </w:pPr>
      <w:r w:rsidRPr="00987AA7">
        <w:rPr>
          <w:rFonts w:ascii="Times New Roman" w:eastAsia="Times New Roman" w:hAnsi="Times New Roman" w:cs="Times New Roman"/>
          <w:color w:val="000000"/>
          <w:sz w:val="24"/>
          <w:szCs w:val="24"/>
        </w:rPr>
        <w:lastRenderedPageBreak/>
        <w:t xml:space="preserve">In those days a little </w:t>
      </w:r>
      <w:proofErr w:type="spellStart"/>
      <w:r w:rsidRPr="00987AA7">
        <w:rPr>
          <w:rFonts w:ascii="Times New Roman" w:eastAsia="Times New Roman" w:hAnsi="Times New Roman" w:cs="Times New Roman"/>
          <w:color w:val="000000"/>
          <w:sz w:val="24"/>
          <w:szCs w:val="24"/>
        </w:rPr>
        <w:t>coloured</w:t>
      </w:r>
      <w:proofErr w:type="spellEnd"/>
      <w:r w:rsidRPr="00987AA7">
        <w:rPr>
          <w:rFonts w:ascii="Times New Roman" w:eastAsia="Times New Roman" w:hAnsi="Times New Roman" w:cs="Times New Roman"/>
          <w:color w:val="000000"/>
          <w:sz w:val="24"/>
          <w:szCs w:val="24"/>
        </w:rPr>
        <w:t xml:space="preserve"> girl, Martha Washington, the child of our cook, and Belle, an old setter, and a great hunter in her day, were my constant companions. Martha Washington understood my signs, and I seldom had any difficulty in making her do just as I wished. It pleased me to domineer over her, and she generally submitted to my tyranny rather than risk a hand-to-hand encounter. I was strong, active, </w:t>
      </w:r>
      <w:proofErr w:type="gramStart"/>
      <w:r w:rsidRPr="00987AA7">
        <w:rPr>
          <w:rFonts w:ascii="Times New Roman" w:eastAsia="Times New Roman" w:hAnsi="Times New Roman" w:cs="Times New Roman"/>
          <w:color w:val="000000"/>
          <w:sz w:val="24"/>
          <w:szCs w:val="24"/>
        </w:rPr>
        <w:t>indifferent</w:t>
      </w:r>
      <w:proofErr w:type="gramEnd"/>
      <w:r w:rsidRPr="00987AA7">
        <w:rPr>
          <w:rFonts w:ascii="Times New Roman" w:eastAsia="Times New Roman" w:hAnsi="Times New Roman" w:cs="Times New Roman"/>
          <w:color w:val="000000"/>
          <w:sz w:val="24"/>
          <w:szCs w:val="24"/>
        </w:rPr>
        <w:t xml:space="preserve"> to consequences. I knew my own mind well enough and always had my own way, even if I had to fight tooth and nail for it. We spent a great deal of time in the kitchen, kneading dough balls, helping make ice-cream, grinding coffee, quarreling over the cake-bowl, and feeding the hens and turkeys that swarmed about the kitchen steps. Many of them were so tame that they would eat from my hand and let me feel them. One big gobbler snatched a tomato from me one day and ran away with it. Inspired, perhaps, by Master Gobbler's success, we carried off to the woodpile a cake which the cook had just frosted, and ate every bit of it. I was quite ill afterward, and I wonder if retribution also overtook the turkey.</w:t>
      </w:r>
    </w:p>
    <w:p w:rsidR="00127398" w:rsidRPr="002F4563" w:rsidRDefault="00127398">
      <w:pPr>
        <w:rPr>
          <w:rFonts w:ascii="Times New Roman" w:hAnsi="Times New Roman" w:cs="Times New Roman"/>
          <w:sz w:val="24"/>
          <w:szCs w:val="24"/>
        </w:rPr>
      </w:pPr>
    </w:p>
    <w:p w:rsidR="002F4563" w:rsidRPr="002F4563" w:rsidRDefault="002F4563" w:rsidP="002F456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2F4563">
        <w:rPr>
          <w:rFonts w:ascii="Times New Roman" w:eastAsia="Times New Roman" w:hAnsi="Times New Roman" w:cs="Times New Roman"/>
          <w:b/>
          <w:bCs/>
          <w:color w:val="1F1507"/>
          <w:sz w:val="24"/>
          <w:szCs w:val="24"/>
        </w:rPr>
        <w:t>Vocabulary</w:t>
      </w:r>
    </w:p>
    <w:p w:rsidR="002F4563" w:rsidRPr="002F4563" w:rsidRDefault="00FC2C4B" w:rsidP="002F4563">
      <w:p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Define each word below, as Keller uses it in her writing.  If you cannot determine the meaning, look up the word</w:t>
      </w:r>
      <w:r w:rsidR="002F4563" w:rsidRPr="002F4563">
        <w:rPr>
          <w:rFonts w:ascii="Times New Roman" w:eastAsia="Times New Roman" w:hAnsi="Times New Roman" w:cs="Times New Roman"/>
          <w:color w:val="1F1507"/>
          <w:sz w:val="24"/>
          <w:szCs w:val="24"/>
        </w:rPr>
        <w:t>.</w:t>
      </w:r>
    </w:p>
    <w:p w:rsidR="002F4563" w:rsidRDefault="00531636" w:rsidP="002F4563">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recall</w:t>
      </w:r>
    </w:p>
    <w:p w:rsidR="00531636" w:rsidRDefault="00531636" w:rsidP="002F4563">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cling (clung)</w:t>
      </w:r>
    </w:p>
    <w:p w:rsidR="00531636" w:rsidRDefault="00531636" w:rsidP="002F4563">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crude</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shiver (shivered)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distinguish (distinguished)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invariably</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gesture</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anoint (anointed)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bustle (noun)</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dangle (dangled)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hem</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attire (attired)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vex (vexed)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gesticulate (gesticulated)</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akin</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domineer</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knead (kneading)</w:t>
      </w:r>
    </w:p>
    <w:p w:rsidR="00531636" w:rsidRDefault="00531636" w:rsidP="00531636">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gobbler</w:t>
      </w:r>
    </w:p>
    <w:p w:rsidR="002F4563" w:rsidRPr="00651D34" w:rsidRDefault="00531636" w:rsidP="00651D34">
      <w:pPr>
        <w:pStyle w:val="ListParagraph"/>
        <w:numPr>
          <w:ilvl w:val="0"/>
          <w:numId w:val="2"/>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retribution</w:t>
      </w:r>
    </w:p>
    <w:p w:rsidR="00ED4471" w:rsidRDefault="00ED4471" w:rsidP="002F456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ED4471" w:rsidRDefault="00ED4471" w:rsidP="002F456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2F4563" w:rsidRPr="002F4563" w:rsidRDefault="002F4563" w:rsidP="002F456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2F4563">
        <w:rPr>
          <w:rFonts w:ascii="Times New Roman" w:eastAsia="Times New Roman" w:hAnsi="Times New Roman" w:cs="Times New Roman"/>
          <w:b/>
          <w:bCs/>
          <w:color w:val="1F1507"/>
          <w:sz w:val="24"/>
          <w:szCs w:val="24"/>
        </w:rPr>
        <w:lastRenderedPageBreak/>
        <w:t>Thinking Critically</w:t>
      </w:r>
    </w:p>
    <w:p w:rsidR="002F4563" w:rsidRPr="002F4563" w:rsidRDefault="00FC2C4B" w:rsidP="002F4563">
      <w:p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Answer each question completely</w:t>
      </w:r>
      <w:r w:rsidR="002F4563" w:rsidRPr="002F4563">
        <w:rPr>
          <w:rFonts w:ascii="Times New Roman" w:eastAsia="Times New Roman" w:hAnsi="Times New Roman" w:cs="Times New Roman"/>
          <w:color w:val="1F1507"/>
          <w:sz w:val="24"/>
          <w:szCs w:val="24"/>
        </w:rPr>
        <w:t>, using well-formed sentences. Although there is no "cor</w:t>
      </w:r>
      <w:r>
        <w:rPr>
          <w:rFonts w:ascii="Times New Roman" w:eastAsia="Times New Roman" w:hAnsi="Times New Roman" w:cs="Times New Roman"/>
          <w:color w:val="1F1507"/>
          <w:sz w:val="24"/>
          <w:szCs w:val="24"/>
        </w:rPr>
        <w:t xml:space="preserve">rect" answer, please </w:t>
      </w:r>
      <w:r w:rsidR="002F4563" w:rsidRPr="002F4563">
        <w:rPr>
          <w:rFonts w:ascii="Times New Roman" w:eastAsia="Times New Roman" w:hAnsi="Times New Roman" w:cs="Times New Roman"/>
          <w:color w:val="1F1507"/>
          <w:sz w:val="24"/>
          <w:szCs w:val="24"/>
        </w:rPr>
        <w:t>support your answer with evidence from the text.</w:t>
      </w:r>
    </w:p>
    <w:p w:rsidR="002F4563" w:rsidRDefault="00FC2C4B" w:rsidP="0056655A">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6655A">
        <w:rPr>
          <w:rFonts w:ascii="Times New Roman" w:eastAsia="Times New Roman" w:hAnsi="Times New Roman" w:cs="Times New Roman"/>
          <w:color w:val="1F1507"/>
          <w:sz w:val="24"/>
          <w:szCs w:val="24"/>
        </w:rPr>
        <w:t>Keller</w:t>
      </w:r>
      <w:r w:rsidR="0056655A" w:rsidRPr="0056655A">
        <w:rPr>
          <w:rFonts w:ascii="Times New Roman" w:eastAsia="Times New Roman" w:hAnsi="Times New Roman" w:cs="Times New Roman"/>
          <w:color w:val="1F1507"/>
          <w:sz w:val="24"/>
          <w:szCs w:val="24"/>
        </w:rPr>
        <w:t xml:space="preserve"> writes that she </w:t>
      </w:r>
      <w:r w:rsidR="0056655A" w:rsidRPr="0056655A">
        <w:rPr>
          <w:rFonts w:ascii="Times New Roman" w:eastAsia="Times New Roman" w:hAnsi="Times New Roman" w:cs="Times New Roman"/>
          <w:color w:val="000000"/>
          <w:sz w:val="24"/>
          <w:szCs w:val="24"/>
        </w:rPr>
        <w:t>owes “to her [mother’s] loving wisdom all that was bright and good in [her] long night.”  What does Keller mean by “long night</w:t>
      </w:r>
      <w:r w:rsidR="00C7215F">
        <w:rPr>
          <w:rFonts w:ascii="Times New Roman" w:eastAsia="Times New Roman" w:hAnsi="Times New Roman" w:cs="Times New Roman"/>
          <w:color w:val="000000"/>
          <w:sz w:val="24"/>
          <w:szCs w:val="24"/>
        </w:rPr>
        <w:t xml:space="preserve">”?  How is this expression </w:t>
      </w:r>
      <w:r w:rsidR="0056655A" w:rsidRPr="0056655A">
        <w:rPr>
          <w:rFonts w:ascii="Times New Roman" w:eastAsia="Times New Roman" w:hAnsi="Times New Roman" w:cs="Times New Roman"/>
          <w:color w:val="000000"/>
          <w:sz w:val="24"/>
          <w:szCs w:val="24"/>
        </w:rPr>
        <w:t>an example of figurative language?</w:t>
      </w:r>
    </w:p>
    <w:p w:rsidR="00C7215F" w:rsidRDefault="00C7215F" w:rsidP="0056655A">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evidence do we have that Keller was once able to see and hear?  How does that recollection help Keller to navigate life in the state she describes in this excerpt? </w:t>
      </w:r>
    </w:p>
    <w:p w:rsidR="00AC3726" w:rsidRDefault="00AC3726" w:rsidP="0056655A">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would you describe Keller’s personality, her nature?  What examples and textual evidence does she present to support your description?</w:t>
      </w:r>
    </w:p>
    <w:p w:rsidR="0036379D" w:rsidRPr="0056655A" w:rsidRDefault="0036379D" w:rsidP="0056655A">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last paragraph, Keller calls a turkey that snatched a tomato from her “Master Gobbler.”  Why might Keller have used such formal language in writing about a turkey?  What effect does the last anecdote, about the turkey and the cake, have on you?</w:t>
      </w:r>
    </w:p>
    <w:p w:rsidR="002F4563" w:rsidRPr="002F4563" w:rsidRDefault="002F4563" w:rsidP="002F456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2F4563">
        <w:rPr>
          <w:rFonts w:ascii="Times New Roman" w:eastAsia="Times New Roman" w:hAnsi="Times New Roman" w:cs="Times New Roman"/>
          <w:b/>
          <w:bCs/>
          <w:color w:val="1F1507"/>
          <w:sz w:val="24"/>
          <w:szCs w:val="24"/>
        </w:rPr>
        <w:t>Writing Assignment</w:t>
      </w:r>
    </w:p>
    <w:p w:rsidR="002F4563" w:rsidRPr="002F4563" w:rsidRDefault="007F638C">
      <w:pPr>
        <w:rPr>
          <w:rFonts w:ascii="Times New Roman" w:hAnsi="Times New Roman" w:cs="Times New Roman"/>
          <w:sz w:val="24"/>
          <w:szCs w:val="24"/>
        </w:rPr>
      </w:pPr>
      <w:r w:rsidRPr="00E30728">
        <w:rPr>
          <w:rFonts w:ascii="Times New Roman" w:hAnsi="Times New Roman" w:cs="Times New Roman"/>
          <w:sz w:val="24"/>
          <w:szCs w:val="24"/>
        </w:rPr>
        <w:t xml:space="preserve">Recall a time in your life when you were incapacitated in some way.  </w:t>
      </w:r>
      <w:r w:rsidR="00E30728" w:rsidRPr="00E30728">
        <w:rPr>
          <w:rFonts w:ascii="Times New Roman" w:hAnsi="Times New Roman" w:cs="Times New Roman"/>
          <w:sz w:val="24"/>
          <w:szCs w:val="24"/>
        </w:rPr>
        <w:t xml:space="preserve">Did the experience make you feel more empathy (empathize – to </w:t>
      </w:r>
      <w:r w:rsidR="00E30728" w:rsidRPr="00E30728">
        <w:rPr>
          <w:rStyle w:val="apple-style-span"/>
          <w:rFonts w:ascii="Times New Roman" w:hAnsi="Times New Roman" w:cs="Times New Roman"/>
          <w:color w:val="000000"/>
          <w:sz w:val="24"/>
          <w:szCs w:val="24"/>
        </w:rPr>
        <w:t>identification with and understand someone else’s situation, feelings, and motives</w:t>
      </w:r>
      <w:r w:rsidR="00E30728">
        <w:rPr>
          <w:rStyle w:val="apple-style-span"/>
          <w:rFonts w:ascii="Times New Roman" w:hAnsi="Times New Roman" w:cs="Times New Roman"/>
          <w:color w:val="000000"/>
          <w:sz w:val="24"/>
          <w:szCs w:val="24"/>
        </w:rPr>
        <w:t>) for others than you did before?</w:t>
      </w:r>
      <w:r w:rsidR="00E30728">
        <w:rPr>
          <w:rFonts w:ascii="Times New Roman" w:hAnsi="Times New Roman" w:cs="Times New Roman"/>
          <w:sz w:val="24"/>
          <w:szCs w:val="24"/>
        </w:rPr>
        <w:t xml:space="preserve">  </w:t>
      </w:r>
      <w:r w:rsidRPr="00E30728">
        <w:rPr>
          <w:rFonts w:ascii="Times New Roman" w:hAnsi="Times New Roman" w:cs="Times New Roman"/>
          <w:sz w:val="24"/>
          <w:szCs w:val="24"/>
        </w:rPr>
        <w:t xml:space="preserve">In a 500-word personal essay, relate the adaptations </w:t>
      </w:r>
      <w:r w:rsidR="00E30728">
        <w:rPr>
          <w:rFonts w:ascii="Times New Roman" w:hAnsi="Times New Roman" w:cs="Times New Roman"/>
          <w:sz w:val="24"/>
          <w:szCs w:val="24"/>
        </w:rPr>
        <w:t>that you mad</w:t>
      </w:r>
      <w:r w:rsidRPr="00E30728">
        <w:rPr>
          <w:rFonts w:ascii="Times New Roman" w:hAnsi="Times New Roman" w:cs="Times New Roman"/>
          <w:sz w:val="24"/>
          <w:szCs w:val="24"/>
        </w:rPr>
        <w:t>e to your da</w:t>
      </w:r>
      <w:r w:rsidR="00E30728">
        <w:rPr>
          <w:rFonts w:ascii="Times New Roman" w:hAnsi="Times New Roman" w:cs="Times New Roman"/>
          <w:sz w:val="24"/>
          <w:szCs w:val="24"/>
        </w:rPr>
        <w:t>ily routine, along with your perspective on others’ conditions.</w:t>
      </w:r>
    </w:p>
    <w:sectPr w:rsidR="002F4563" w:rsidRPr="002F4563" w:rsidSect="001273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63" w:rsidRDefault="002F4563" w:rsidP="002F4563">
      <w:pPr>
        <w:spacing w:after="0" w:line="240" w:lineRule="auto"/>
      </w:pPr>
      <w:r>
        <w:separator/>
      </w:r>
    </w:p>
  </w:endnote>
  <w:endnote w:type="continuationSeparator" w:id="0">
    <w:p w:rsidR="002F4563" w:rsidRDefault="002F4563" w:rsidP="002F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3" w:rsidRDefault="002F4563" w:rsidP="002F456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2F4563" w:rsidRDefault="002F4563">
    <w:pPr>
      <w:pStyle w:val="Footer"/>
    </w:pPr>
  </w:p>
  <w:p w:rsidR="002F4563" w:rsidRDefault="002F4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63" w:rsidRDefault="002F4563" w:rsidP="002F4563">
      <w:pPr>
        <w:spacing w:after="0" w:line="240" w:lineRule="auto"/>
      </w:pPr>
      <w:r>
        <w:separator/>
      </w:r>
    </w:p>
  </w:footnote>
  <w:footnote w:type="continuationSeparator" w:id="0">
    <w:p w:rsidR="002F4563" w:rsidRDefault="002F4563" w:rsidP="002F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3" w:rsidRPr="002F4563" w:rsidRDefault="002F4563">
    <w:pPr>
      <w:pStyle w:val="Header"/>
    </w:pPr>
    <w:r>
      <w:t xml:space="preserve">Helen Keller, from Chapter II, </w:t>
    </w:r>
    <w:r w:rsidR="009D2DAE">
      <w:rPr>
        <w:u w:val="single"/>
      </w:rPr>
      <w:t>The Story of My Life; With H</w:t>
    </w:r>
    <w:r>
      <w:rPr>
        <w:u w:val="single"/>
      </w:rPr>
      <w:t>er Letters (1887 – 1901)</w:t>
    </w:r>
  </w:p>
  <w:p w:rsidR="002F4563" w:rsidRDefault="002F4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5AD0"/>
    <w:multiLevelType w:val="hybridMultilevel"/>
    <w:tmpl w:val="60F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90C6C"/>
    <w:multiLevelType w:val="hybridMultilevel"/>
    <w:tmpl w:val="1478B1CC"/>
    <w:lvl w:ilvl="0" w:tplc="AFC22FFA">
      <w:start w:val="1"/>
      <w:numFmt w:val="decimal"/>
      <w:lvlText w:val="%1."/>
      <w:lvlJc w:val="left"/>
      <w:pPr>
        <w:ind w:left="720" w:hanging="360"/>
      </w:pPr>
      <w:rPr>
        <w:rFonts w:hint="default"/>
        <w:color w:val="1F15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B691A"/>
    <w:multiLevelType w:val="multilevel"/>
    <w:tmpl w:val="8C10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AA7"/>
    <w:rsid w:val="00127398"/>
    <w:rsid w:val="002F4563"/>
    <w:rsid w:val="0036379D"/>
    <w:rsid w:val="00531636"/>
    <w:rsid w:val="0056655A"/>
    <w:rsid w:val="005912BC"/>
    <w:rsid w:val="005F3952"/>
    <w:rsid w:val="00651D34"/>
    <w:rsid w:val="0067061B"/>
    <w:rsid w:val="007F638C"/>
    <w:rsid w:val="00987AA7"/>
    <w:rsid w:val="009C296B"/>
    <w:rsid w:val="009D2DAE"/>
    <w:rsid w:val="00A27D89"/>
    <w:rsid w:val="00AC3726"/>
    <w:rsid w:val="00C7215F"/>
    <w:rsid w:val="00E30728"/>
    <w:rsid w:val="00ED4471"/>
    <w:rsid w:val="00FC2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98"/>
  </w:style>
  <w:style w:type="paragraph" w:styleId="Heading1">
    <w:name w:val="heading 1"/>
    <w:basedOn w:val="Normal"/>
    <w:next w:val="Normal"/>
    <w:link w:val="Heading1Char"/>
    <w:uiPriority w:val="9"/>
    <w:qFormat/>
    <w:rsid w:val="0098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7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7A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F4563"/>
  </w:style>
  <w:style w:type="paragraph" w:styleId="ListParagraph">
    <w:name w:val="List Paragraph"/>
    <w:basedOn w:val="Normal"/>
    <w:uiPriority w:val="34"/>
    <w:qFormat/>
    <w:rsid w:val="002F4563"/>
    <w:pPr>
      <w:ind w:left="720"/>
      <w:contextualSpacing/>
    </w:pPr>
  </w:style>
  <w:style w:type="character" w:styleId="Hyperlink">
    <w:name w:val="Hyperlink"/>
    <w:basedOn w:val="DefaultParagraphFont"/>
    <w:uiPriority w:val="99"/>
    <w:semiHidden/>
    <w:unhideWhenUsed/>
    <w:rsid w:val="002F4563"/>
    <w:rPr>
      <w:color w:val="0000FF"/>
      <w:u w:val="single"/>
    </w:rPr>
  </w:style>
  <w:style w:type="paragraph" w:styleId="Header">
    <w:name w:val="header"/>
    <w:basedOn w:val="Normal"/>
    <w:link w:val="HeaderChar"/>
    <w:uiPriority w:val="99"/>
    <w:unhideWhenUsed/>
    <w:rsid w:val="002F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63"/>
  </w:style>
  <w:style w:type="paragraph" w:styleId="Footer">
    <w:name w:val="footer"/>
    <w:basedOn w:val="Normal"/>
    <w:link w:val="FooterChar"/>
    <w:uiPriority w:val="99"/>
    <w:unhideWhenUsed/>
    <w:rsid w:val="002F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63"/>
  </w:style>
  <w:style w:type="paragraph" w:styleId="BalloonText">
    <w:name w:val="Balloon Text"/>
    <w:basedOn w:val="Normal"/>
    <w:link w:val="BalloonTextChar"/>
    <w:uiPriority w:val="99"/>
    <w:semiHidden/>
    <w:unhideWhenUsed/>
    <w:rsid w:val="002F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63"/>
    <w:rPr>
      <w:rFonts w:ascii="Tahoma" w:hAnsi="Tahoma" w:cs="Tahoma"/>
      <w:sz w:val="16"/>
      <w:szCs w:val="16"/>
    </w:rPr>
  </w:style>
  <w:style w:type="character" w:customStyle="1" w:styleId="apple-style-span">
    <w:name w:val="apple-style-span"/>
    <w:basedOn w:val="DefaultParagraphFont"/>
    <w:rsid w:val="00E30728"/>
  </w:style>
</w:styles>
</file>

<file path=word/webSettings.xml><?xml version="1.0" encoding="utf-8"?>
<w:webSettings xmlns:r="http://schemas.openxmlformats.org/officeDocument/2006/relationships" xmlns:w="http://schemas.openxmlformats.org/wordprocessingml/2006/main">
  <w:divs>
    <w:div w:id="565800060">
      <w:bodyDiv w:val="1"/>
      <w:marLeft w:val="0"/>
      <w:marRight w:val="0"/>
      <w:marTop w:val="0"/>
      <w:marBottom w:val="0"/>
      <w:divBdr>
        <w:top w:val="none" w:sz="0" w:space="0" w:color="auto"/>
        <w:left w:val="none" w:sz="0" w:space="0" w:color="auto"/>
        <w:bottom w:val="none" w:sz="0" w:space="0" w:color="auto"/>
        <w:right w:val="none" w:sz="0" w:space="0" w:color="auto"/>
      </w:divBdr>
    </w:div>
    <w:div w:id="1168521263">
      <w:bodyDiv w:val="1"/>
      <w:marLeft w:val="0"/>
      <w:marRight w:val="0"/>
      <w:marTop w:val="0"/>
      <w:marBottom w:val="0"/>
      <w:divBdr>
        <w:top w:val="none" w:sz="0" w:space="0" w:color="auto"/>
        <w:left w:val="none" w:sz="0" w:space="0" w:color="auto"/>
        <w:bottom w:val="none" w:sz="0" w:space="0" w:color="auto"/>
        <w:right w:val="none" w:sz="0" w:space="0" w:color="auto"/>
      </w:divBdr>
    </w:div>
    <w:div w:id="21280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Homestead Campus</cp:lastModifiedBy>
  <cp:revision>19</cp:revision>
  <cp:lastPrinted>2010-09-10T14:30:00Z</cp:lastPrinted>
  <dcterms:created xsi:type="dcterms:W3CDTF">2010-09-09T13:10:00Z</dcterms:created>
  <dcterms:modified xsi:type="dcterms:W3CDTF">2010-09-10T14:31:00Z</dcterms:modified>
</cp:coreProperties>
</file>